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54F" w:rsidRPr="006B063F" w:rsidRDefault="0018054F" w:rsidP="0018054F">
      <w:pPr>
        <w:pBdr>
          <w:top w:val="double" w:sz="6" w:space="0" w:color="auto"/>
          <w:bottom w:val="double" w:sz="6" w:space="1" w:color="auto"/>
        </w:pBdr>
        <w:shd w:val="clear" w:color="auto" w:fill="D9D9D9" w:themeFill="background1" w:themeFillShade="D9"/>
        <w:jc w:val="center"/>
        <w:rPr>
          <w:b/>
          <w:sz w:val="20"/>
          <w:szCs w:val="20"/>
        </w:rPr>
      </w:pPr>
      <w:r w:rsidRPr="006B063F">
        <w:rPr>
          <w:b/>
          <w:sz w:val="20"/>
          <w:szCs w:val="20"/>
        </w:rPr>
        <w:t>ATA DE REGISTRO DE PREÇOS Nº 029/2020</w:t>
      </w:r>
    </w:p>
    <w:p w:rsidR="0018054F" w:rsidRPr="006B063F" w:rsidRDefault="0018054F" w:rsidP="0018054F">
      <w:pPr>
        <w:pStyle w:val="Ttulo7"/>
        <w:rPr>
          <w:rFonts w:ascii="Times New Roman" w:hAnsi="Times New Roman"/>
          <w:b w:val="0"/>
          <w:sz w:val="20"/>
          <w:szCs w:val="20"/>
          <w:u w:val="none"/>
        </w:rPr>
      </w:pPr>
      <w:r w:rsidRPr="006B063F">
        <w:rPr>
          <w:rFonts w:ascii="Times New Roman" w:hAnsi="Times New Roman"/>
          <w:b w:val="0"/>
          <w:sz w:val="20"/>
          <w:szCs w:val="20"/>
          <w:u w:val="none"/>
        </w:rPr>
        <w:t xml:space="preserve">Processo Licitatório nº.: </w:t>
      </w:r>
      <w:r w:rsidRPr="006B063F">
        <w:rPr>
          <w:rFonts w:ascii="Times New Roman" w:hAnsi="Times New Roman"/>
          <w:sz w:val="20"/>
          <w:szCs w:val="20"/>
          <w:u w:val="none"/>
        </w:rPr>
        <w:t>093/2019</w:t>
      </w:r>
    </w:p>
    <w:p w:rsidR="0018054F" w:rsidRPr="006B063F" w:rsidRDefault="0018054F" w:rsidP="0018054F">
      <w:pPr>
        <w:pStyle w:val="Ttulo7"/>
        <w:rPr>
          <w:rFonts w:ascii="Times New Roman" w:hAnsi="Times New Roman"/>
          <w:sz w:val="20"/>
          <w:szCs w:val="20"/>
          <w:u w:val="none"/>
        </w:rPr>
      </w:pPr>
      <w:r w:rsidRPr="006B063F">
        <w:rPr>
          <w:rFonts w:ascii="Times New Roman" w:hAnsi="Times New Roman"/>
          <w:b w:val="0"/>
          <w:sz w:val="20"/>
          <w:szCs w:val="20"/>
          <w:u w:val="none"/>
        </w:rPr>
        <w:t xml:space="preserve">Modalidade: </w:t>
      </w:r>
      <w:r w:rsidRPr="006B063F">
        <w:rPr>
          <w:rFonts w:ascii="Times New Roman" w:hAnsi="Times New Roman"/>
          <w:sz w:val="20"/>
          <w:szCs w:val="20"/>
          <w:u w:val="none"/>
        </w:rPr>
        <w:t>Pregão Presencial</w:t>
      </w:r>
      <w:r w:rsidR="001235DE" w:rsidRPr="006B063F">
        <w:rPr>
          <w:rFonts w:ascii="Times New Roman" w:hAnsi="Times New Roman"/>
          <w:sz w:val="20"/>
          <w:szCs w:val="20"/>
          <w:u w:val="none"/>
        </w:rPr>
        <w:t xml:space="preserve"> </w:t>
      </w:r>
      <w:r w:rsidRPr="006B063F">
        <w:rPr>
          <w:rFonts w:ascii="Times New Roman" w:hAnsi="Times New Roman"/>
          <w:sz w:val="20"/>
          <w:szCs w:val="20"/>
          <w:u w:val="none"/>
        </w:rPr>
        <w:t>nº.: 093/2019</w:t>
      </w:r>
    </w:p>
    <w:p w:rsidR="0018054F" w:rsidRPr="006B063F" w:rsidRDefault="0018054F" w:rsidP="0018054F">
      <w:pPr>
        <w:rPr>
          <w:b/>
          <w:sz w:val="20"/>
          <w:szCs w:val="20"/>
        </w:rPr>
      </w:pPr>
      <w:r w:rsidRPr="006B063F">
        <w:rPr>
          <w:sz w:val="20"/>
          <w:szCs w:val="20"/>
        </w:rPr>
        <w:t>Procedimento:</w:t>
      </w:r>
      <w:r w:rsidR="009666FE" w:rsidRPr="006B063F">
        <w:rPr>
          <w:b/>
          <w:sz w:val="20"/>
          <w:szCs w:val="20"/>
        </w:rPr>
        <w:t xml:space="preserve"> Registro de Preços nº.: 029</w:t>
      </w:r>
      <w:r w:rsidRPr="006B063F">
        <w:rPr>
          <w:b/>
          <w:sz w:val="20"/>
          <w:szCs w:val="20"/>
        </w:rPr>
        <w:t>/2019</w:t>
      </w:r>
    </w:p>
    <w:p w:rsidR="0018054F" w:rsidRPr="006B063F" w:rsidRDefault="0018054F" w:rsidP="0018054F">
      <w:pPr>
        <w:rPr>
          <w:rFonts w:eastAsia="Microsoft YaHei"/>
          <w:sz w:val="20"/>
          <w:szCs w:val="20"/>
        </w:rPr>
      </w:pPr>
      <w:r w:rsidRPr="006B063F">
        <w:rPr>
          <w:b/>
          <w:sz w:val="20"/>
          <w:szCs w:val="20"/>
        </w:rPr>
        <w:t>Fiscal da Ata de Registro de Preços: correspondente a secretaria</w:t>
      </w:r>
    </w:p>
    <w:p w:rsidR="0018054F" w:rsidRPr="006B063F" w:rsidRDefault="0018054F" w:rsidP="0018054F">
      <w:pPr>
        <w:rPr>
          <w:b/>
          <w:sz w:val="20"/>
          <w:szCs w:val="20"/>
        </w:rPr>
      </w:pPr>
      <w:r w:rsidRPr="006B063F">
        <w:rPr>
          <w:b/>
          <w:sz w:val="20"/>
          <w:szCs w:val="20"/>
        </w:rPr>
        <w:t>Gestor da Ata de Registro de Preços: correspondente a secretaria</w:t>
      </w:r>
    </w:p>
    <w:p w:rsidR="0018054F" w:rsidRPr="006B063F" w:rsidRDefault="0018054F" w:rsidP="0018054F">
      <w:pPr>
        <w:rPr>
          <w:b/>
          <w:sz w:val="20"/>
          <w:szCs w:val="20"/>
        </w:rPr>
      </w:pPr>
    </w:p>
    <w:p w:rsidR="0018054F" w:rsidRPr="006B063F" w:rsidRDefault="0018054F" w:rsidP="001D5A76">
      <w:pPr>
        <w:ind w:left="3402"/>
        <w:jc w:val="both"/>
        <w:rPr>
          <w:sz w:val="20"/>
          <w:szCs w:val="20"/>
        </w:rPr>
      </w:pPr>
      <w:r w:rsidRPr="006B063F">
        <w:rPr>
          <w:noProof/>
          <w:sz w:val="20"/>
          <w:szCs w:val="20"/>
        </w:rPr>
        <w:drawing>
          <wp:anchor distT="0" distB="0" distL="114300" distR="114300" simplePos="0" relativeHeight="251658240" behindDoc="0" locked="0" layoutInCell="1" allowOverlap="1">
            <wp:simplePos x="0" y="0"/>
            <wp:positionH relativeFrom="column">
              <wp:posOffset>-635</wp:posOffset>
            </wp:positionH>
            <wp:positionV relativeFrom="paragraph">
              <wp:posOffset>452120</wp:posOffset>
            </wp:positionV>
            <wp:extent cx="2028825" cy="2028825"/>
            <wp:effectExtent l="0" t="0" r="9525" b="9525"/>
            <wp:wrapSquare wrapText="bothSides"/>
            <wp:docPr id="2" name="Imagem 2"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anchor>
        </w:drawing>
      </w:r>
      <w:r w:rsidRPr="006B063F">
        <w:rPr>
          <w:sz w:val="20"/>
          <w:szCs w:val="20"/>
        </w:rPr>
        <w:t xml:space="preserve">Por esta ata de registro de preços para possíveis e futuras e aquisições de carga de </w:t>
      </w:r>
      <w:r w:rsidR="00BD6754" w:rsidRPr="006B063F">
        <w:rPr>
          <w:sz w:val="20"/>
          <w:szCs w:val="20"/>
        </w:rPr>
        <w:t xml:space="preserve">GLP P-13, </w:t>
      </w:r>
      <w:r w:rsidRPr="006B063F">
        <w:rPr>
          <w:sz w:val="20"/>
          <w:szCs w:val="20"/>
        </w:rPr>
        <w:t xml:space="preserve">que fazem entre si, de um lado o </w:t>
      </w:r>
      <w:r w:rsidRPr="006B063F">
        <w:rPr>
          <w:b/>
          <w:sz w:val="20"/>
          <w:szCs w:val="20"/>
        </w:rPr>
        <w:t>MUNICÍPIO DE PRESIDENTE OLEGÁRIO</w:t>
      </w:r>
      <w:r w:rsidRPr="006B063F">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6B063F">
        <w:rPr>
          <w:b/>
          <w:sz w:val="20"/>
          <w:szCs w:val="20"/>
        </w:rPr>
        <w:t>JOÃO CARLOS NOGUEIRA DE CASTILHO</w:t>
      </w:r>
      <w:r w:rsidRPr="006B063F">
        <w:rPr>
          <w:sz w:val="20"/>
          <w:szCs w:val="20"/>
        </w:rPr>
        <w:t xml:space="preserve">, brasileiro, casado, engenheiro civil, portador do RG nº 211.171 da SSP/DF e do CPF nº 096.557.941-72, residente e domiciliado na Rua José Félix, nº 59, Centro, em Presidente Olegário - MG, doravante denominado </w:t>
      </w:r>
      <w:r w:rsidRPr="006B063F">
        <w:rPr>
          <w:b/>
          <w:caps/>
          <w:sz w:val="20"/>
          <w:szCs w:val="20"/>
        </w:rPr>
        <w:t>Contratante</w:t>
      </w:r>
      <w:r w:rsidRPr="006B063F">
        <w:rPr>
          <w:sz w:val="20"/>
          <w:szCs w:val="20"/>
        </w:rPr>
        <w:t xml:space="preserve">, e de outro lado, a empresa </w:t>
      </w:r>
      <w:r w:rsidRPr="006B063F">
        <w:rPr>
          <w:b/>
          <w:sz w:val="20"/>
          <w:szCs w:val="20"/>
        </w:rPr>
        <w:t xml:space="preserve">ANTONIO DE PÁDUA ALVES &amp; CIA LTDA </w:t>
      </w:r>
      <w:r w:rsidRPr="006B063F">
        <w:rPr>
          <w:sz w:val="20"/>
          <w:szCs w:val="20"/>
        </w:rPr>
        <w:t>pessoa jurídica, inscrita no CNPJ sob nº. 19.334.622/0001-84 sediada na Rua Felisberto Fonseca</w:t>
      </w:r>
      <w:r w:rsidR="001D5A76" w:rsidRPr="006B063F">
        <w:rPr>
          <w:sz w:val="20"/>
          <w:szCs w:val="20"/>
        </w:rPr>
        <w:t>,</w:t>
      </w:r>
      <w:r w:rsidRPr="006B063F">
        <w:rPr>
          <w:sz w:val="20"/>
          <w:szCs w:val="20"/>
        </w:rPr>
        <w:t xml:space="preserve"> n° 234</w:t>
      </w:r>
      <w:r w:rsidR="001D5A76" w:rsidRPr="006B063F">
        <w:rPr>
          <w:sz w:val="20"/>
          <w:szCs w:val="20"/>
        </w:rPr>
        <w:t>,</w:t>
      </w:r>
      <w:r w:rsidRPr="006B063F">
        <w:rPr>
          <w:sz w:val="20"/>
          <w:szCs w:val="20"/>
        </w:rPr>
        <w:t xml:space="preserve"> Bairro Centro</w:t>
      </w:r>
      <w:r w:rsidR="001D5A76" w:rsidRPr="006B063F">
        <w:rPr>
          <w:sz w:val="20"/>
          <w:szCs w:val="20"/>
        </w:rPr>
        <w:t xml:space="preserve">, </w:t>
      </w:r>
      <w:r w:rsidRPr="006B063F">
        <w:rPr>
          <w:sz w:val="20"/>
          <w:szCs w:val="20"/>
        </w:rPr>
        <w:t xml:space="preserve">na cidade de </w:t>
      </w:r>
      <w:r w:rsidR="00BD6754" w:rsidRPr="006B063F">
        <w:rPr>
          <w:sz w:val="20"/>
          <w:szCs w:val="20"/>
        </w:rPr>
        <w:t xml:space="preserve">Presidente Olegário </w:t>
      </w:r>
      <w:r w:rsidR="001D5A76" w:rsidRPr="006B063F">
        <w:rPr>
          <w:sz w:val="20"/>
          <w:szCs w:val="20"/>
        </w:rPr>
        <w:t>– MG</w:t>
      </w:r>
      <w:r w:rsidRPr="006B063F">
        <w:rPr>
          <w:sz w:val="20"/>
          <w:szCs w:val="20"/>
        </w:rPr>
        <w:t>, neste ato</w:t>
      </w:r>
      <w:r w:rsidRPr="006B063F">
        <w:rPr>
          <w:b/>
          <w:sz w:val="20"/>
          <w:szCs w:val="20"/>
        </w:rPr>
        <w:t xml:space="preserve"> REPRESENTADA </w:t>
      </w:r>
      <w:r w:rsidRPr="006B063F">
        <w:rPr>
          <w:sz w:val="20"/>
          <w:szCs w:val="20"/>
        </w:rPr>
        <w:t>po</w:t>
      </w:r>
      <w:r w:rsidR="00BD6754" w:rsidRPr="006B063F">
        <w:rPr>
          <w:sz w:val="20"/>
          <w:szCs w:val="20"/>
        </w:rPr>
        <w:t>r seu/sua representante legal o</w:t>
      </w:r>
      <w:r w:rsidRPr="006B063F">
        <w:rPr>
          <w:sz w:val="20"/>
          <w:szCs w:val="20"/>
        </w:rPr>
        <w:t xml:space="preserve"> Sr.</w:t>
      </w:r>
      <w:r w:rsidR="001D5A76" w:rsidRPr="006B063F">
        <w:rPr>
          <w:sz w:val="20"/>
          <w:szCs w:val="20"/>
        </w:rPr>
        <w:t xml:space="preserve"> </w:t>
      </w:r>
      <w:r w:rsidR="00BD6754" w:rsidRPr="006B063F">
        <w:rPr>
          <w:b/>
          <w:sz w:val="20"/>
          <w:szCs w:val="20"/>
        </w:rPr>
        <w:t>ANTÔNIO DE PÁDUA ALVES</w:t>
      </w:r>
      <w:r w:rsidRPr="006B063F">
        <w:rPr>
          <w:sz w:val="20"/>
          <w:szCs w:val="20"/>
        </w:rPr>
        <w:t>,</w:t>
      </w:r>
      <w:r w:rsidR="009770FD" w:rsidRPr="006B063F">
        <w:rPr>
          <w:sz w:val="20"/>
          <w:szCs w:val="20"/>
        </w:rPr>
        <w:t xml:space="preserve"> </w:t>
      </w:r>
      <w:r w:rsidRPr="006B063F">
        <w:rPr>
          <w:sz w:val="20"/>
          <w:szCs w:val="20"/>
        </w:rPr>
        <w:t xml:space="preserve">inscrito no CPF nº. </w:t>
      </w:r>
      <w:r w:rsidR="009770FD" w:rsidRPr="006B063F">
        <w:rPr>
          <w:sz w:val="20"/>
          <w:szCs w:val="20"/>
        </w:rPr>
        <w:t>287.589.606-78</w:t>
      </w:r>
      <w:r w:rsidRPr="006B063F">
        <w:rPr>
          <w:sz w:val="20"/>
          <w:szCs w:val="20"/>
        </w:rPr>
        <w:t xml:space="preserve">, doravante denominada </w:t>
      </w:r>
      <w:r w:rsidRPr="006B063F">
        <w:rPr>
          <w:b/>
          <w:sz w:val="20"/>
          <w:szCs w:val="20"/>
        </w:rPr>
        <w:t>CONTRATADA</w:t>
      </w:r>
      <w:r w:rsidRPr="006B063F">
        <w:rPr>
          <w:sz w:val="20"/>
          <w:szCs w:val="20"/>
        </w:rPr>
        <w:t>, resolvem firmar a presente ata de registro de preços, sob a regência da</w:t>
      </w:r>
      <w:r w:rsidRPr="006B063F">
        <w:rPr>
          <w:w w:val="105"/>
          <w:sz w:val="20"/>
          <w:szCs w:val="20"/>
        </w:rPr>
        <w:t xml:space="preserve"> Lei Federal </w:t>
      </w:r>
      <w:r w:rsidRPr="006B063F">
        <w:rPr>
          <w:spacing w:val="-9"/>
          <w:w w:val="105"/>
          <w:sz w:val="20"/>
          <w:szCs w:val="20"/>
        </w:rPr>
        <w:t xml:space="preserve">nº. </w:t>
      </w:r>
      <w:r w:rsidRPr="006B063F">
        <w:rPr>
          <w:w w:val="105"/>
          <w:sz w:val="20"/>
          <w:szCs w:val="20"/>
        </w:rPr>
        <w:t xml:space="preserve">8.666, de 21 de </w:t>
      </w:r>
      <w:r w:rsidRPr="006B063F">
        <w:rPr>
          <w:spacing w:val="-10"/>
          <w:w w:val="105"/>
          <w:sz w:val="20"/>
          <w:szCs w:val="20"/>
        </w:rPr>
        <w:t xml:space="preserve">junho </w:t>
      </w:r>
      <w:r w:rsidRPr="006B063F">
        <w:rPr>
          <w:w w:val="105"/>
          <w:sz w:val="20"/>
          <w:szCs w:val="20"/>
        </w:rPr>
        <w:t xml:space="preserve">de 1993; Lei Federal </w:t>
      </w:r>
      <w:r w:rsidRPr="006B063F">
        <w:rPr>
          <w:spacing w:val="-9"/>
          <w:w w:val="105"/>
          <w:sz w:val="20"/>
          <w:szCs w:val="20"/>
        </w:rPr>
        <w:t xml:space="preserve">nº. </w:t>
      </w:r>
      <w:r w:rsidRPr="006B063F">
        <w:rPr>
          <w:w w:val="105"/>
          <w:sz w:val="20"/>
          <w:szCs w:val="20"/>
        </w:rPr>
        <w:t xml:space="preserve">10.520, de 17 de </w:t>
      </w:r>
      <w:r w:rsidRPr="006B063F">
        <w:rPr>
          <w:spacing w:val="-9"/>
          <w:w w:val="105"/>
          <w:sz w:val="20"/>
          <w:szCs w:val="20"/>
        </w:rPr>
        <w:t xml:space="preserve">julho </w:t>
      </w:r>
      <w:r w:rsidRPr="006B063F">
        <w:rPr>
          <w:w w:val="105"/>
          <w:sz w:val="20"/>
          <w:szCs w:val="20"/>
        </w:rPr>
        <w:t xml:space="preserve">de 2002; Lei </w:t>
      </w:r>
      <w:r w:rsidRPr="006B063F">
        <w:rPr>
          <w:spacing w:val="-3"/>
          <w:w w:val="105"/>
          <w:sz w:val="20"/>
          <w:szCs w:val="20"/>
        </w:rPr>
        <w:t xml:space="preserve">Complementar </w:t>
      </w:r>
      <w:r w:rsidRPr="006B063F">
        <w:rPr>
          <w:spacing w:val="-9"/>
          <w:w w:val="105"/>
          <w:sz w:val="20"/>
          <w:szCs w:val="20"/>
        </w:rPr>
        <w:t xml:space="preserve">nº. </w:t>
      </w:r>
      <w:r w:rsidRPr="006B063F">
        <w:rPr>
          <w:w w:val="105"/>
          <w:sz w:val="20"/>
          <w:szCs w:val="20"/>
        </w:rPr>
        <w:t xml:space="preserve">123, de 14 de </w:t>
      </w:r>
      <w:r w:rsidRPr="006B063F">
        <w:rPr>
          <w:spacing w:val="-3"/>
          <w:w w:val="105"/>
          <w:sz w:val="20"/>
          <w:szCs w:val="20"/>
        </w:rPr>
        <w:t xml:space="preserve">dezembro </w:t>
      </w:r>
      <w:r w:rsidRPr="006B063F">
        <w:rPr>
          <w:w w:val="105"/>
          <w:sz w:val="20"/>
          <w:szCs w:val="20"/>
        </w:rPr>
        <w:t xml:space="preserve">de 2006; Lei </w:t>
      </w:r>
      <w:r w:rsidRPr="006B063F">
        <w:rPr>
          <w:spacing w:val="-3"/>
          <w:w w:val="105"/>
          <w:sz w:val="20"/>
          <w:szCs w:val="20"/>
        </w:rPr>
        <w:t xml:space="preserve">Complementar </w:t>
      </w:r>
      <w:r w:rsidRPr="006B063F">
        <w:rPr>
          <w:spacing w:val="-7"/>
          <w:w w:val="105"/>
          <w:sz w:val="20"/>
          <w:szCs w:val="20"/>
        </w:rPr>
        <w:t xml:space="preserve">nº </w:t>
      </w:r>
      <w:r w:rsidRPr="006B063F">
        <w:rPr>
          <w:w w:val="105"/>
          <w:sz w:val="20"/>
          <w:szCs w:val="20"/>
        </w:rPr>
        <w:t xml:space="preserve">147, de 07 de agosto de 2014; Decreto Federal 7.892/13 alterado pelo Decreto Federal 9.488 de 30 de agosto de 2018, Decreto Municipal 319/2006 e Decreto Municipal 1.091/2018 </w:t>
      </w:r>
      <w:r w:rsidRPr="006B063F">
        <w:rPr>
          <w:sz w:val="20"/>
          <w:szCs w:val="20"/>
        </w:rPr>
        <w:t>naquilo que couber, e mediante as seguintes cláusulas e condições:</w:t>
      </w:r>
    </w:p>
    <w:p w:rsidR="0018054F" w:rsidRPr="006B063F" w:rsidRDefault="0018054F" w:rsidP="0018054F">
      <w:pPr>
        <w:jc w:val="center"/>
        <w:rPr>
          <w:b/>
          <w:sz w:val="20"/>
          <w:szCs w:val="20"/>
        </w:rPr>
      </w:pPr>
    </w:p>
    <w:p w:rsidR="0018054F" w:rsidRPr="006B063F" w:rsidRDefault="0018054F"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1. CLÁUSULA PRIMEIRA – DOS FUNDAMENTOS LEGAIS</w:t>
      </w:r>
    </w:p>
    <w:p w:rsidR="0018054F" w:rsidRPr="006B063F" w:rsidRDefault="0018054F" w:rsidP="0018054F">
      <w:pPr>
        <w:pStyle w:val="Ttulo2"/>
        <w:jc w:val="both"/>
        <w:rPr>
          <w:rFonts w:ascii="Times New Roman" w:hAnsi="Times New Roman"/>
          <w:i/>
          <w:sz w:val="20"/>
          <w:szCs w:val="20"/>
        </w:rPr>
      </w:pPr>
      <w:r w:rsidRPr="006B063F">
        <w:rPr>
          <w:rFonts w:ascii="Times New Roman" w:hAnsi="Times New Roman"/>
          <w:sz w:val="20"/>
          <w:szCs w:val="20"/>
        </w:rPr>
        <w:t>1.1.</w:t>
      </w:r>
      <w:r w:rsidRPr="006B063F">
        <w:rPr>
          <w:rFonts w:ascii="Times New Roman" w:hAnsi="Times New Roman"/>
          <w:b w:val="0"/>
          <w:sz w:val="20"/>
          <w:szCs w:val="20"/>
        </w:rPr>
        <w:t>A presente ata decorre do processo licitatório nº 093/2019 por meio do Pregão Presencial nº 063/2019 pelo procedimento de Registro de Preços 02</w:t>
      </w:r>
      <w:r w:rsidR="006B063F">
        <w:rPr>
          <w:rFonts w:ascii="Times New Roman" w:hAnsi="Times New Roman"/>
          <w:b w:val="0"/>
          <w:sz w:val="20"/>
          <w:szCs w:val="20"/>
        </w:rPr>
        <w:t>9</w:t>
      </w:r>
      <w:r w:rsidRPr="006B063F">
        <w:rPr>
          <w:rFonts w:ascii="Times New Roman" w:hAnsi="Times New Roman"/>
          <w:b w:val="0"/>
          <w:sz w:val="20"/>
          <w:szCs w:val="20"/>
        </w:rPr>
        <w:t>/2019 regido pelo disposto na Lei nº 10.520 de 17/07/2002, Decreto Municipal nº 1.091 de 13 de dezembro de 2018 e demais normas pertinentes.</w:t>
      </w:r>
    </w:p>
    <w:p w:rsidR="0018054F" w:rsidRPr="006B063F" w:rsidRDefault="0018054F" w:rsidP="0018054F">
      <w:pPr>
        <w:jc w:val="center"/>
        <w:rPr>
          <w:b/>
          <w:sz w:val="20"/>
          <w:szCs w:val="20"/>
        </w:rPr>
      </w:pPr>
    </w:p>
    <w:p w:rsidR="0018054F" w:rsidRPr="006B063F" w:rsidRDefault="0018054F"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2. CLÁUSULA SEGUNDA – DO OBJETO</w:t>
      </w:r>
    </w:p>
    <w:p w:rsidR="0018054F" w:rsidRPr="006B063F" w:rsidRDefault="0018054F" w:rsidP="0018054F">
      <w:pPr>
        <w:jc w:val="both"/>
        <w:rPr>
          <w:b/>
          <w:sz w:val="20"/>
          <w:szCs w:val="20"/>
        </w:rPr>
      </w:pPr>
      <w:r w:rsidRPr="006B063F">
        <w:rPr>
          <w:b/>
          <w:spacing w:val="4"/>
          <w:sz w:val="20"/>
          <w:szCs w:val="20"/>
        </w:rPr>
        <w:t>2.1.</w:t>
      </w:r>
      <w:r w:rsidRPr="006B063F">
        <w:rPr>
          <w:spacing w:val="4"/>
          <w:sz w:val="20"/>
          <w:szCs w:val="20"/>
        </w:rPr>
        <w:t xml:space="preserve">O </w:t>
      </w:r>
      <w:r w:rsidRPr="006B063F">
        <w:rPr>
          <w:spacing w:val="1"/>
          <w:sz w:val="20"/>
          <w:szCs w:val="20"/>
        </w:rPr>
        <w:t>obj</w:t>
      </w:r>
      <w:r w:rsidRPr="006B063F">
        <w:rPr>
          <w:sz w:val="20"/>
          <w:szCs w:val="20"/>
        </w:rPr>
        <w:t xml:space="preserve">eto </w:t>
      </w:r>
      <w:r w:rsidRPr="006B063F">
        <w:rPr>
          <w:spacing w:val="1"/>
          <w:sz w:val="20"/>
          <w:szCs w:val="20"/>
        </w:rPr>
        <w:t xml:space="preserve">da presente ata de registro de preços é o </w:t>
      </w:r>
      <w:r w:rsidRPr="006B063F">
        <w:rPr>
          <w:b/>
          <w:spacing w:val="1"/>
          <w:sz w:val="20"/>
          <w:szCs w:val="20"/>
        </w:rPr>
        <w:t>r</w:t>
      </w:r>
      <w:r w:rsidRPr="006B063F">
        <w:rPr>
          <w:b/>
          <w:sz w:val="20"/>
          <w:szCs w:val="20"/>
        </w:rPr>
        <w:t xml:space="preserve">egistro de preços destinado a </w:t>
      </w:r>
      <w:proofErr w:type="spellStart"/>
      <w:r w:rsidRPr="006B063F">
        <w:rPr>
          <w:b/>
          <w:sz w:val="20"/>
          <w:szCs w:val="20"/>
        </w:rPr>
        <w:t>aquisiçao</w:t>
      </w:r>
      <w:proofErr w:type="spellEnd"/>
      <w:r w:rsidRPr="006B063F">
        <w:rPr>
          <w:b/>
          <w:sz w:val="20"/>
          <w:szCs w:val="20"/>
        </w:rPr>
        <w:t xml:space="preserve"> de carga de Gás de cozinha / GLP P-13 e GLP (gás liquefeito de petróleo) fornecido em quilogramas, para atender às demandas do Município.</w:t>
      </w:r>
    </w:p>
    <w:p w:rsidR="0018054F" w:rsidRPr="006B063F" w:rsidRDefault="0018054F" w:rsidP="0018054F">
      <w:pPr>
        <w:ind w:left="142"/>
        <w:jc w:val="both"/>
        <w:rPr>
          <w:b/>
          <w:w w:val="105"/>
          <w:sz w:val="20"/>
          <w:szCs w:val="20"/>
        </w:rPr>
      </w:pPr>
    </w:p>
    <w:p w:rsidR="0018054F" w:rsidRPr="006B063F" w:rsidRDefault="00752163"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3</w:t>
      </w:r>
      <w:r w:rsidR="0018054F" w:rsidRPr="006B063F">
        <w:rPr>
          <w:b/>
          <w:sz w:val="20"/>
          <w:szCs w:val="20"/>
        </w:rPr>
        <w:t xml:space="preserve">. CLÁUSULA </w:t>
      </w:r>
      <w:r w:rsidRPr="006B063F">
        <w:rPr>
          <w:b/>
          <w:sz w:val="20"/>
          <w:szCs w:val="20"/>
        </w:rPr>
        <w:t>TERCEIRA</w:t>
      </w:r>
      <w:r w:rsidR="0018054F" w:rsidRPr="006B063F">
        <w:rPr>
          <w:b/>
          <w:sz w:val="20"/>
          <w:szCs w:val="20"/>
        </w:rPr>
        <w:t xml:space="preserve"> – DAS OBRIGAÇÕES DAS PARTES</w:t>
      </w:r>
    </w:p>
    <w:p w:rsidR="0018054F" w:rsidRPr="006B063F" w:rsidRDefault="00752163" w:rsidP="0018054F">
      <w:pPr>
        <w:autoSpaceDE w:val="0"/>
        <w:autoSpaceDN w:val="0"/>
        <w:adjustRightInd w:val="0"/>
        <w:ind w:left="142" w:hanging="142"/>
        <w:jc w:val="both"/>
        <w:rPr>
          <w:b/>
          <w:color w:val="000000"/>
          <w:sz w:val="20"/>
          <w:szCs w:val="20"/>
        </w:rPr>
      </w:pPr>
      <w:r w:rsidRPr="006B063F">
        <w:rPr>
          <w:b/>
          <w:color w:val="000000"/>
          <w:sz w:val="20"/>
          <w:szCs w:val="20"/>
        </w:rPr>
        <w:t>3</w:t>
      </w:r>
      <w:r w:rsidR="0018054F" w:rsidRPr="006B063F">
        <w:rPr>
          <w:b/>
          <w:color w:val="000000"/>
          <w:sz w:val="20"/>
          <w:szCs w:val="20"/>
        </w:rPr>
        <w:t>.1. São obrigações da CONTRATANTE:</w:t>
      </w:r>
    </w:p>
    <w:p w:rsidR="0018054F" w:rsidRPr="006B063F" w:rsidRDefault="00752163" w:rsidP="0018054F">
      <w:pPr>
        <w:jc w:val="both"/>
        <w:rPr>
          <w:sz w:val="20"/>
          <w:szCs w:val="20"/>
        </w:rPr>
      </w:pPr>
      <w:r w:rsidRPr="006B063F">
        <w:rPr>
          <w:b/>
          <w:sz w:val="20"/>
          <w:szCs w:val="20"/>
        </w:rPr>
        <w:t>3</w:t>
      </w:r>
      <w:r w:rsidR="0018054F" w:rsidRPr="006B063F">
        <w:rPr>
          <w:b/>
          <w:sz w:val="20"/>
          <w:szCs w:val="20"/>
        </w:rPr>
        <w:t>.1.1.</w:t>
      </w:r>
      <w:r w:rsidR="0018054F" w:rsidRPr="006B063F">
        <w:rPr>
          <w:sz w:val="20"/>
          <w:szCs w:val="20"/>
        </w:rPr>
        <w:t xml:space="preserve"> Exigir o cumprimento de todas as obrigações assumidas pela Contratada, de acordo com as cláusulas contratuais e os termos de sua proposta;</w:t>
      </w:r>
    </w:p>
    <w:p w:rsidR="0018054F" w:rsidRPr="006B063F" w:rsidRDefault="00752163" w:rsidP="0018054F">
      <w:pPr>
        <w:jc w:val="both"/>
        <w:rPr>
          <w:sz w:val="20"/>
          <w:szCs w:val="20"/>
        </w:rPr>
      </w:pPr>
      <w:r w:rsidRPr="006B063F">
        <w:rPr>
          <w:b/>
          <w:sz w:val="20"/>
          <w:szCs w:val="20"/>
        </w:rPr>
        <w:t>3</w:t>
      </w:r>
      <w:r w:rsidR="0018054F" w:rsidRPr="006B063F">
        <w:rPr>
          <w:b/>
          <w:sz w:val="20"/>
          <w:szCs w:val="20"/>
        </w:rPr>
        <w:t>.1.2.</w:t>
      </w:r>
      <w:r w:rsidR="0018054F" w:rsidRPr="006B063F">
        <w:rPr>
          <w:sz w:val="20"/>
          <w:szCs w:val="20"/>
        </w:rPr>
        <w:t xml:space="preserve"> Efetuar o pagamento em conformidade com a Cláusula Quinta desta ata de registro de preços. </w:t>
      </w:r>
    </w:p>
    <w:p w:rsidR="0018054F" w:rsidRPr="006B063F" w:rsidRDefault="00752163" w:rsidP="0018054F">
      <w:pPr>
        <w:jc w:val="both"/>
        <w:rPr>
          <w:sz w:val="20"/>
          <w:szCs w:val="20"/>
        </w:rPr>
      </w:pPr>
      <w:r w:rsidRPr="006B063F">
        <w:rPr>
          <w:b/>
          <w:sz w:val="20"/>
          <w:szCs w:val="20"/>
        </w:rPr>
        <w:t>3</w:t>
      </w:r>
      <w:r w:rsidR="0018054F" w:rsidRPr="006B063F">
        <w:rPr>
          <w:b/>
          <w:sz w:val="20"/>
          <w:szCs w:val="20"/>
        </w:rPr>
        <w:t>.1.3.</w:t>
      </w:r>
      <w:r w:rsidR="0018054F" w:rsidRPr="006B063F">
        <w:rPr>
          <w:sz w:val="20"/>
          <w:szCs w:val="20"/>
        </w:rPr>
        <w:t xml:space="preserve"> Responsabilizar-se pela designação de servidores, dentro das respectivas secretarias solicitantes, para recebimento e conferência dos produtos entregues pelas empresas contratadas.</w:t>
      </w:r>
    </w:p>
    <w:p w:rsidR="0018054F" w:rsidRPr="006B063F" w:rsidRDefault="0018054F" w:rsidP="0018054F">
      <w:pPr>
        <w:autoSpaceDE w:val="0"/>
        <w:autoSpaceDN w:val="0"/>
        <w:adjustRightInd w:val="0"/>
        <w:jc w:val="both"/>
        <w:rPr>
          <w:b/>
          <w:sz w:val="20"/>
          <w:szCs w:val="20"/>
        </w:rPr>
      </w:pPr>
    </w:p>
    <w:p w:rsidR="0018054F" w:rsidRPr="006B063F" w:rsidRDefault="00752163" w:rsidP="0018054F">
      <w:pPr>
        <w:autoSpaceDE w:val="0"/>
        <w:autoSpaceDN w:val="0"/>
        <w:adjustRightInd w:val="0"/>
        <w:jc w:val="both"/>
        <w:rPr>
          <w:b/>
          <w:color w:val="000000"/>
          <w:sz w:val="20"/>
          <w:szCs w:val="20"/>
        </w:rPr>
      </w:pPr>
      <w:r w:rsidRPr="006B063F">
        <w:rPr>
          <w:b/>
          <w:color w:val="000000"/>
          <w:sz w:val="20"/>
          <w:szCs w:val="20"/>
        </w:rPr>
        <w:t>3</w:t>
      </w:r>
      <w:r w:rsidR="0018054F" w:rsidRPr="006B063F">
        <w:rPr>
          <w:b/>
          <w:color w:val="000000"/>
          <w:sz w:val="20"/>
          <w:szCs w:val="20"/>
        </w:rPr>
        <w:t>.2</w:t>
      </w:r>
      <w:r w:rsidR="0018054F" w:rsidRPr="006B063F">
        <w:rPr>
          <w:b/>
          <w:i/>
          <w:color w:val="000000"/>
          <w:sz w:val="20"/>
          <w:szCs w:val="20"/>
        </w:rPr>
        <w:t>.</w:t>
      </w:r>
      <w:r w:rsidR="0018054F" w:rsidRPr="006B063F">
        <w:rPr>
          <w:b/>
          <w:color w:val="000000"/>
          <w:sz w:val="20"/>
          <w:szCs w:val="20"/>
        </w:rPr>
        <w:t xml:space="preserve"> São obrigações da CONTRATADA:</w:t>
      </w:r>
    </w:p>
    <w:p w:rsidR="0018054F" w:rsidRPr="006B063F" w:rsidRDefault="00752163" w:rsidP="0018054F">
      <w:pPr>
        <w:contextualSpacing/>
        <w:jc w:val="both"/>
        <w:rPr>
          <w:sz w:val="20"/>
          <w:szCs w:val="20"/>
        </w:rPr>
      </w:pPr>
      <w:r w:rsidRPr="006B063F">
        <w:rPr>
          <w:b/>
          <w:sz w:val="20"/>
          <w:szCs w:val="20"/>
        </w:rPr>
        <w:t>3</w:t>
      </w:r>
      <w:r w:rsidR="0018054F" w:rsidRPr="006B063F">
        <w:rPr>
          <w:b/>
          <w:sz w:val="20"/>
          <w:szCs w:val="20"/>
        </w:rPr>
        <w:t>.2.1.</w:t>
      </w:r>
      <w:r w:rsidR="0018054F" w:rsidRPr="006B063F">
        <w:rPr>
          <w:sz w:val="20"/>
          <w:szCs w:val="20"/>
        </w:rPr>
        <w:t xml:space="preserve"> Cumprir fielmente este Contrato, executando-o sob sua inteira responsabilidade, vedada sua transferência a terceiros, total ou parcial;</w:t>
      </w:r>
    </w:p>
    <w:p w:rsidR="0018054F" w:rsidRPr="006B063F" w:rsidRDefault="00752163" w:rsidP="0018054F">
      <w:pPr>
        <w:contextualSpacing/>
        <w:jc w:val="both"/>
        <w:rPr>
          <w:sz w:val="20"/>
          <w:szCs w:val="20"/>
        </w:rPr>
      </w:pPr>
      <w:r w:rsidRPr="006B063F">
        <w:rPr>
          <w:b/>
          <w:sz w:val="20"/>
          <w:szCs w:val="20"/>
        </w:rPr>
        <w:t>3</w:t>
      </w:r>
      <w:r w:rsidR="0018054F" w:rsidRPr="006B063F">
        <w:rPr>
          <w:b/>
          <w:sz w:val="20"/>
          <w:szCs w:val="20"/>
        </w:rPr>
        <w:t>.2.2.</w:t>
      </w:r>
      <w:r w:rsidR="0018054F" w:rsidRPr="006B063F">
        <w:rPr>
          <w:sz w:val="20"/>
          <w:szCs w:val="20"/>
        </w:rPr>
        <w:t xml:space="preserve"> Responsabilizar-se por todos os encargos que incidirem sobre a execução desta ata de registro de preços;</w:t>
      </w:r>
    </w:p>
    <w:p w:rsidR="0018054F" w:rsidRPr="006B063F" w:rsidRDefault="00752163" w:rsidP="0018054F">
      <w:pPr>
        <w:contextualSpacing/>
        <w:jc w:val="both"/>
        <w:rPr>
          <w:sz w:val="20"/>
          <w:szCs w:val="20"/>
        </w:rPr>
      </w:pPr>
      <w:r w:rsidRPr="006B063F">
        <w:rPr>
          <w:b/>
          <w:sz w:val="20"/>
          <w:szCs w:val="20"/>
        </w:rPr>
        <w:t>3</w:t>
      </w:r>
      <w:r w:rsidR="0018054F" w:rsidRPr="006B063F">
        <w:rPr>
          <w:b/>
          <w:sz w:val="20"/>
          <w:szCs w:val="20"/>
        </w:rPr>
        <w:t>.2.3.</w:t>
      </w:r>
      <w:r w:rsidR="0018054F" w:rsidRPr="006B063F">
        <w:rPr>
          <w:sz w:val="20"/>
          <w:szCs w:val="20"/>
        </w:rPr>
        <w:t xml:space="preserve"> Será de responsabilidade da contratada a perfeita execução da ata de registro de preços;</w:t>
      </w:r>
    </w:p>
    <w:p w:rsidR="0018054F" w:rsidRPr="006B063F" w:rsidRDefault="00752163" w:rsidP="0018054F">
      <w:pPr>
        <w:contextualSpacing/>
        <w:jc w:val="both"/>
        <w:rPr>
          <w:sz w:val="20"/>
          <w:szCs w:val="20"/>
        </w:rPr>
      </w:pPr>
      <w:r w:rsidRPr="006B063F">
        <w:rPr>
          <w:b/>
          <w:sz w:val="20"/>
          <w:szCs w:val="20"/>
        </w:rPr>
        <w:t>3</w:t>
      </w:r>
      <w:r w:rsidR="0018054F" w:rsidRPr="006B063F">
        <w:rPr>
          <w:b/>
          <w:sz w:val="20"/>
          <w:szCs w:val="20"/>
        </w:rPr>
        <w:t>.2.4.</w:t>
      </w:r>
      <w:r w:rsidR="0018054F" w:rsidRPr="006B063F">
        <w:rPr>
          <w:sz w:val="20"/>
          <w:szCs w:val="20"/>
        </w:rPr>
        <w:t xml:space="preserve"> Providenciar a imediata correção das deficiências apontadas pela Contratante quanto ao fornecimento dos produtos.</w:t>
      </w:r>
    </w:p>
    <w:p w:rsidR="0018054F" w:rsidRPr="006B063F" w:rsidRDefault="00752163" w:rsidP="0018054F">
      <w:pPr>
        <w:contextualSpacing/>
        <w:jc w:val="both"/>
        <w:rPr>
          <w:sz w:val="20"/>
          <w:szCs w:val="20"/>
        </w:rPr>
      </w:pPr>
      <w:r w:rsidRPr="006B063F">
        <w:rPr>
          <w:b/>
          <w:sz w:val="20"/>
          <w:szCs w:val="20"/>
        </w:rPr>
        <w:t>3</w:t>
      </w:r>
      <w:r w:rsidR="0018054F" w:rsidRPr="006B063F">
        <w:rPr>
          <w:b/>
          <w:sz w:val="20"/>
          <w:szCs w:val="20"/>
        </w:rPr>
        <w:t>.2.5.</w:t>
      </w:r>
      <w:r w:rsidR="0018054F" w:rsidRPr="006B063F">
        <w:rPr>
          <w:sz w:val="20"/>
          <w:szCs w:val="20"/>
        </w:rPr>
        <w:t xml:space="preserve"> Responsabilizar-se por todas as despesas diretas ou indiretas, tais como: salários, transportes, encargos sociais, fiscais, trabalhistas, previdenciários e de ordem de classe, indenizações e quaisquer outras que forem devidas aos seus </w:t>
      </w:r>
      <w:r w:rsidR="0018054F" w:rsidRPr="006B063F">
        <w:rPr>
          <w:sz w:val="20"/>
          <w:szCs w:val="20"/>
        </w:rPr>
        <w:lastRenderedPageBreak/>
        <w:t>empregados ou prepostos, no desempenho do objeto ora licitado, ficando ainda, a Contratante, isenta de qualquer vínculo empregatício com os mesmos.</w:t>
      </w:r>
    </w:p>
    <w:p w:rsidR="0018054F" w:rsidRPr="006B063F" w:rsidRDefault="00752163" w:rsidP="0018054F">
      <w:pPr>
        <w:contextualSpacing/>
        <w:jc w:val="both"/>
        <w:rPr>
          <w:sz w:val="20"/>
          <w:szCs w:val="20"/>
        </w:rPr>
      </w:pPr>
      <w:r w:rsidRPr="006B063F">
        <w:rPr>
          <w:b/>
          <w:sz w:val="20"/>
          <w:szCs w:val="20"/>
        </w:rPr>
        <w:t>3</w:t>
      </w:r>
      <w:r w:rsidR="0018054F" w:rsidRPr="006B063F">
        <w:rPr>
          <w:b/>
          <w:sz w:val="20"/>
          <w:szCs w:val="20"/>
        </w:rPr>
        <w:t>.2.6.</w:t>
      </w:r>
      <w:r w:rsidR="0018054F" w:rsidRPr="006B063F">
        <w:rPr>
          <w:sz w:val="20"/>
          <w:szCs w:val="20"/>
        </w:rPr>
        <w:t xml:space="preserve"> Manter, durante a vigência </w:t>
      </w:r>
      <w:proofErr w:type="spellStart"/>
      <w:r w:rsidR="0018054F" w:rsidRPr="006B063F">
        <w:rPr>
          <w:sz w:val="20"/>
          <w:szCs w:val="20"/>
        </w:rPr>
        <w:t>destaata</w:t>
      </w:r>
      <w:proofErr w:type="spellEnd"/>
      <w:r w:rsidR="0018054F" w:rsidRPr="006B063F">
        <w:rPr>
          <w:sz w:val="20"/>
          <w:szCs w:val="20"/>
        </w:rPr>
        <w:t xml:space="preserve"> de registro, todas as condições de habilitação e qualificação exigidas pela Lei n° 8.666/93.</w:t>
      </w:r>
    </w:p>
    <w:p w:rsidR="0018054F" w:rsidRPr="006B063F" w:rsidRDefault="0018054F" w:rsidP="0018054F">
      <w:pPr>
        <w:ind w:left="142"/>
        <w:jc w:val="both"/>
        <w:rPr>
          <w:b/>
          <w:w w:val="105"/>
          <w:sz w:val="20"/>
          <w:szCs w:val="20"/>
        </w:rPr>
      </w:pPr>
    </w:p>
    <w:p w:rsidR="0018054F" w:rsidRPr="006B063F" w:rsidRDefault="00752163"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4</w:t>
      </w:r>
      <w:r w:rsidR="0018054F" w:rsidRPr="006B063F">
        <w:rPr>
          <w:b/>
          <w:sz w:val="20"/>
          <w:szCs w:val="20"/>
        </w:rPr>
        <w:t>. CLÁUSULA QU</w:t>
      </w:r>
      <w:r w:rsidRPr="006B063F">
        <w:rPr>
          <w:b/>
          <w:sz w:val="20"/>
          <w:szCs w:val="20"/>
        </w:rPr>
        <w:t>ART</w:t>
      </w:r>
      <w:r w:rsidR="0018054F" w:rsidRPr="006B063F">
        <w:rPr>
          <w:b/>
          <w:sz w:val="20"/>
          <w:szCs w:val="20"/>
        </w:rPr>
        <w:t>A – DO PREÇO E DAS CONDIÇÕES DE PAGAMENTO</w:t>
      </w:r>
    </w:p>
    <w:p w:rsidR="0018054F" w:rsidRPr="00C87DBA" w:rsidRDefault="00752163" w:rsidP="0018054F">
      <w:pPr>
        <w:jc w:val="both"/>
        <w:rPr>
          <w:rFonts w:eastAsia="Arial Unicode MS"/>
          <w:i/>
          <w:color w:val="000000"/>
          <w:sz w:val="20"/>
          <w:szCs w:val="20"/>
        </w:rPr>
      </w:pPr>
      <w:r w:rsidRPr="006B063F">
        <w:rPr>
          <w:b/>
          <w:sz w:val="20"/>
          <w:szCs w:val="20"/>
        </w:rPr>
        <w:t>4</w:t>
      </w:r>
      <w:r w:rsidR="0018054F" w:rsidRPr="006B063F">
        <w:rPr>
          <w:b/>
          <w:sz w:val="20"/>
          <w:szCs w:val="20"/>
        </w:rPr>
        <w:t xml:space="preserve">.1.  </w:t>
      </w:r>
      <w:r w:rsidR="0018054F" w:rsidRPr="006B063F">
        <w:rPr>
          <w:sz w:val="20"/>
          <w:szCs w:val="20"/>
        </w:rPr>
        <w:t>A presente Ata tem o seu valor REGISTRADO com o total de R$</w:t>
      </w:r>
      <w:r w:rsidR="00D4127F" w:rsidRPr="006B063F">
        <w:rPr>
          <w:b/>
          <w:bCs/>
          <w:sz w:val="20"/>
          <w:szCs w:val="20"/>
        </w:rPr>
        <w:t xml:space="preserve"> 60.450,00</w:t>
      </w:r>
      <w:r w:rsidR="00D4127F" w:rsidRPr="006B063F">
        <w:rPr>
          <w:sz w:val="20"/>
          <w:szCs w:val="20"/>
        </w:rPr>
        <w:t xml:space="preserve"> </w:t>
      </w:r>
      <w:r w:rsidR="00C87DBA">
        <w:rPr>
          <w:sz w:val="20"/>
          <w:szCs w:val="20"/>
        </w:rPr>
        <w:t>(S</w:t>
      </w:r>
      <w:r w:rsidR="00D4127F" w:rsidRPr="006B063F">
        <w:rPr>
          <w:b/>
          <w:sz w:val="20"/>
          <w:szCs w:val="20"/>
        </w:rPr>
        <w:t>essenta mil quatrocentos e cinquenta</w:t>
      </w:r>
      <w:r w:rsidR="00D4127F" w:rsidRPr="006B063F">
        <w:rPr>
          <w:sz w:val="20"/>
          <w:szCs w:val="20"/>
        </w:rPr>
        <w:t xml:space="preserve"> </w:t>
      </w:r>
      <w:r w:rsidR="00D4127F" w:rsidRPr="006B063F">
        <w:rPr>
          <w:b/>
          <w:sz w:val="20"/>
          <w:szCs w:val="20"/>
        </w:rPr>
        <w:t>reai</w:t>
      </w:r>
      <w:r w:rsidR="00EA0042" w:rsidRPr="006B063F">
        <w:rPr>
          <w:b/>
          <w:sz w:val="20"/>
          <w:szCs w:val="20"/>
        </w:rPr>
        <w:t>s</w:t>
      </w:r>
      <w:r w:rsidR="00C87DBA">
        <w:rPr>
          <w:b/>
          <w:sz w:val="20"/>
          <w:szCs w:val="20"/>
        </w:rPr>
        <w:t xml:space="preserve">) </w:t>
      </w:r>
      <w:r w:rsidR="00C87DBA">
        <w:rPr>
          <w:sz w:val="20"/>
          <w:szCs w:val="20"/>
        </w:rPr>
        <w:t>conforme tabela transcrita:</w:t>
      </w:r>
    </w:p>
    <w:tbl>
      <w:tblPr>
        <w:tblW w:w="96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4111"/>
        <w:gridCol w:w="1113"/>
        <w:gridCol w:w="936"/>
        <w:gridCol w:w="1379"/>
        <w:gridCol w:w="1391"/>
      </w:tblGrid>
      <w:tr w:rsidR="00821B63" w:rsidRPr="006B063F" w:rsidTr="00821B63">
        <w:tc>
          <w:tcPr>
            <w:tcW w:w="704" w:type="dxa"/>
            <w:shd w:val="clear" w:color="auto" w:fill="auto"/>
          </w:tcPr>
          <w:p w:rsidR="00821B63" w:rsidRPr="006B063F" w:rsidRDefault="00821B63" w:rsidP="003F46E3">
            <w:pPr>
              <w:jc w:val="both"/>
              <w:rPr>
                <w:sz w:val="20"/>
                <w:szCs w:val="20"/>
              </w:rPr>
            </w:pPr>
            <w:r w:rsidRPr="006B063F">
              <w:rPr>
                <w:sz w:val="20"/>
                <w:szCs w:val="20"/>
              </w:rPr>
              <w:t>Item</w:t>
            </w:r>
          </w:p>
        </w:tc>
        <w:tc>
          <w:tcPr>
            <w:tcW w:w="4111" w:type="dxa"/>
            <w:shd w:val="clear" w:color="auto" w:fill="auto"/>
          </w:tcPr>
          <w:p w:rsidR="00821B63" w:rsidRPr="006B063F" w:rsidRDefault="00821B63" w:rsidP="003F46E3">
            <w:pPr>
              <w:jc w:val="both"/>
              <w:rPr>
                <w:sz w:val="20"/>
                <w:szCs w:val="20"/>
              </w:rPr>
            </w:pPr>
            <w:r w:rsidRPr="006B063F">
              <w:rPr>
                <w:sz w:val="20"/>
                <w:szCs w:val="20"/>
              </w:rPr>
              <w:t>Descrição</w:t>
            </w:r>
          </w:p>
        </w:tc>
        <w:tc>
          <w:tcPr>
            <w:tcW w:w="1113" w:type="dxa"/>
            <w:shd w:val="clear" w:color="auto" w:fill="auto"/>
          </w:tcPr>
          <w:p w:rsidR="00821B63" w:rsidRPr="006B063F" w:rsidRDefault="00821B63" w:rsidP="003F46E3">
            <w:pPr>
              <w:jc w:val="both"/>
              <w:rPr>
                <w:sz w:val="20"/>
                <w:szCs w:val="20"/>
              </w:rPr>
            </w:pPr>
            <w:r w:rsidRPr="006B063F">
              <w:rPr>
                <w:sz w:val="20"/>
                <w:szCs w:val="20"/>
              </w:rPr>
              <w:t>Quant.</w:t>
            </w:r>
          </w:p>
        </w:tc>
        <w:tc>
          <w:tcPr>
            <w:tcW w:w="936" w:type="dxa"/>
            <w:shd w:val="clear" w:color="auto" w:fill="auto"/>
          </w:tcPr>
          <w:p w:rsidR="00821B63" w:rsidRPr="006B063F" w:rsidRDefault="00821B63" w:rsidP="003F46E3">
            <w:pPr>
              <w:jc w:val="both"/>
              <w:rPr>
                <w:sz w:val="20"/>
                <w:szCs w:val="20"/>
              </w:rPr>
            </w:pPr>
            <w:r w:rsidRPr="006B063F">
              <w:rPr>
                <w:sz w:val="20"/>
                <w:szCs w:val="20"/>
              </w:rPr>
              <w:t>Unidade</w:t>
            </w:r>
          </w:p>
        </w:tc>
        <w:tc>
          <w:tcPr>
            <w:tcW w:w="1379" w:type="dxa"/>
            <w:shd w:val="clear" w:color="auto" w:fill="auto"/>
          </w:tcPr>
          <w:p w:rsidR="00821B63" w:rsidRPr="006B063F" w:rsidRDefault="00821B63" w:rsidP="003F46E3">
            <w:pPr>
              <w:jc w:val="both"/>
              <w:rPr>
                <w:sz w:val="20"/>
                <w:szCs w:val="20"/>
              </w:rPr>
            </w:pPr>
            <w:r w:rsidRPr="006B063F">
              <w:rPr>
                <w:sz w:val="20"/>
                <w:szCs w:val="20"/>
              </w:rPr>
              <w:t>Valor do Item</w:t>
            </w:r>
          </w:p>
        </w:tc>
        <w:tc>
          <w:tcPr>
            <w:tcW w:w="1391" w:type="dxa"/>
            <w:shd w:val="clear" w:color="auto" w:fill="auto"/>
          </w:tcPr>
          <w:p w:rsidR="00821B63" w:rsidRPr="006B063F" w:rsidRDefault="00821B63" w:rsidP="003F46E3">
            <w:pPr>
              <w:jc w:val="both"/>
              <w:rPr>
                <w:sz w:val="20"/>
                <w:szCs w:val="20"/>
              </w:rPr>
            </w:pPr>
            <w:r w:rsidRPr="006B063F">
              <w:rPr>
                <w:sz w:val="20"/>
                <w:szCs w:val="20"/>
              </w:rPr>
              <w:t>Valor Total</w:t>
            </w:r>
          </w:p>
        </w:tc>
      </w:tr>
      <w:tr w:rsidR="00821B63" w:rsidRPr="006B063F" w:rsidTr="00821B63">
        <w:tc>
          <w:tcPr>
            <w:tcW w:w="9634" w:type="dxa"/>
            <w:gridSpan w:val="6"/>
            <w:shd w:val="clear" w:color="auto" w:fill="auto"/>
          </w:tcPr>
          <w:p w:rsidR="00821B63" w:rsidRPr="006B063F" w:rsidRDefault="00821B63" w:rsidP="003F46E3">
            <w:pPr>
              <w:rPr>
                <w:b/>
                <w:sz w:val="20"/>
                <w:szCs w:val="20"/>
              </w:rPr>
            </w:pPr>
            <w:r w:rsidRPr="006B063F">
              <w:rPr>
                <w:b/>
                <w:sz w:val="20"/>
                <w:szCs w:val="20"/>
              </w:rPr>
              <w:t>ANTONIO DE PADUA ALVES &amp; CIA LTDA</w:t>
            </w:r>
          </w:p>
        </w:tc>
      </w:tr>
      <w:tr w:rsidR="00821B63" w:rsidRPr="006B063F" w:rsidTr="00821B63">
        <w:tc>
          <w:tcPr>
            <w:tcW w:w="704" w:type="dxa"/>
            <w:shd w:val="clear" w:color="auto" w:fill="auto"/>
          </w:tcPr>
          <w:p w:rsidR="00821B63" w:rsidRPr="006B063F" w:rsidRDefault="00821B63" w:rsidP="003F46E3">
            <w:pPr>
              <w:jc w:val="both"/>
              <w:rPr>
                <w:sz w:val="20"/>
                <w:szCs w:val="20"/>
              </w:rPr>
            </w:pPr>
            <w:r w:rsidRPr="006B063F">
              <w:rPr>
                <w:sz w:val="20"/>
                <w:szCs w:val="20"/>
              </w:rPr>
              <w:t>001</w:t>
            </w:r>
          </w:p>
        </w:tc>
        <w:tc>
          <w:tcPr>
            <w:tcW w:w="4111" w:type="dxa"/>
            <w:shd w:val="clear" w:color="auto" w:fill="auto"/>
          </w:tcPr>
          <w:p w:rsidR="00821B63" w:rsidRPr="006B063F" w:rsidRDefault="00821B63" w:rsidP="003F46E3">
            <w:pPr>
              <w:jc w:val="both"/>
              <w:rPr>
                <w:sz w:val="20"/>
                <w:szCs w:val="20"/>
              </w:rPr>
            </w:pPr>
            <w:r w:rsidRPr="006B063F">
              <w:rPr>
                <w:sz w:val="20"/>
                <w:szCs w:val="20"/>
              </w:rPr>
              <w:t>CARGA DE GÁS / GLP P-13</w:t>
            </w:r>
          </w:p>
        </w:tc>
        <w:tc>
          <w:tcPr>
            <w:tcW w:w="1113" w:type="dxa"/>
            <w:shd w:val="clear" w:color="auto" w:fill="auto"/>
          </w:tcPr>
          <w:p w:rsidR="00821B63" w:rsidRPr="006B063F" w:rsidRDefault="00821B63" w:rsidP="003F46E3">
            <w:pPr>
              <w:jc w:val="center"/>
              <w:rPr>
                <w:sz w:val="20"/>
                <w:szCs w:val="20"/>
              </w:rPr>
            </w:pPr>
            <w:r w:rsidRPr="006B063F">
              <w:rPr>
                <w:sz w:val="20"/>
                <w:szCs w:val="20"/>
              </w:rPr>
              <w:t>806</w:t>
            </w:r>
          </w:p>
        </w:tc>
        <w:tc>
          <w:tcPr>
            <w:tcW w:w="936" w:type="dxa"/>
            <w:shd w:val="clear" w:color="auto" w:fill="auto"/>
          </w:tcPr>
          <w:p w:rsidR="00821B63" w:rsidRPr="006B063F" w:rsidRDefault="00821B63" w:rsidP="003F46E3">
            <w:pPr>
              <w:jc w:val="both"/>
              <w:rPr>
                <w:sz w:val="20"/>
                <w:szCs w:val="20"/>
              </w:rPr>
            </w:pPr>
            <w:r w:rsidRPr="006B063F">
              <w:rPr>
                <w:sz w:val="20"/>
                <w:szCs w:val="20"/>
              </w:rPr>
              <w:t>UN</w:t>
            </w:r>
          </w:p>
        </w:tc>
        <w:tc>
          <w:tcPr>
            <w:tcW w:w="1379" w:type="dxa"/>
            <w:shd w:val="clear" w:color="auto" w:fill="auto"/>
          </w:tcPr>
          <w:p w:rsidR="00821B63" w:rsidRPr="006B063F" w:rsidRDefault="00821B63" w:rsidP="003F46E3">
            <w:pPr>
              <w:jc w:val="center"/>
              <w:rPr>
                <w:sz w:val="20"/>
                <w:szCs w:val="20"/>
              </w:rPr>
            </w:pPr>
            <w:r w:rsidRPr="006B063F">
              <w:rPr>
                <w:sz w:val="20"/>
                <w:szCs w:val="20"/>
              </w:rPr>
              <w:t>75,00</w:t>
            </w:r>
          </w:p>
        </w:tc>
        <w:tc>
          <w:tcPr>
            <w:tcW w:w="1391" w:type="dxa"/>
            <w:shd w:val="clear" w:color="auto" w:fill="auto"/>
          </w:tcPr>
          <w:p w:rsidR="00821B63" w:rsidRPr="006B063F" w:rsidRDefault="00821B63" w:rsidP="003F46E3">
            <w:pPr>
              <w:jc w:val="both"/>
              <w:rPr>
                <w:sz w:val="20"/>
                <w:szCs w:val="20"/>
              </w:rPr>
            </w:pPr>
            <w:r w:rsidRPr="006B063F">
              <w:rPr>
                <w:sz w:val="20"/>
                <w:szCs w:val="20"/>
              </w:rPr>
              <w:t>R$ 60.450,00</w:t>
            </w:r>
          </w:p>
        </w:tc>
      </w:tr>
      <w:tr w:rsidR="00821B63" w:rsidRPr="006B063F" w:rsidTr="00821B63">
        <w:tc>
          <w:tcPr>
            <w:tcW w:w="9634" w:type="dxa"/>
            <w:gridSpan w:val="6"/>
            <w:shd w:val="clear" w:color="auto" w:fill="auto"/>
          </w:tcPr>
          <w:p w:rsidR="00821B63" w:rsidRPr="006B063F" w:rsidRDefault="00821B63" w:rsidP="003F46E3">
            <w:pPr>
              <w:jc w:val="right"/>
              <w:rPr>
                <w:b/>
                <w:sz w:val="20"/>
                <w:szCs w:val="20"/>
              </w:rPr>
            </w:pPr>
            <w:r w:rsidRPr="006B063F">
              <w:rPr>
                <w:b/>
                <w:sz w:val="20"/>
                <w:szCs w:val="20"/>
              </w:rPr>
              <w:t>Total do Fornecedor: R$ 60.450,00</w:t>
            </w:r>
          </w:p>
        </w:tc>
      </w:tr>
    </w:tbl>
    <w:p w:rsidR="00821B63" w:rsidRPr="006B063F" w:rsidRDefault="00821B63" w:rsidP="0018054F">
      <w:pPr>
        <w:jc w:val="both"/>
        <w:rPr>
          <w:rFonts w:eastAsia="Arial Unicode MS"/>
          <w:i/>
          <w:color w:val="000000"/>
          <w:sz w:val="20"/>
          <w:szCs w:val="20"/>
        </w:rPr>
      </w:pPr>
    </w:p>
    <w:p w:rsidR="0018054F" w:rsidRPr="006B063F" w:rsidRDefault="00752163" w:rsidP="0018054F">
      <w:pPr>
        <w:autoSpaceDE w:val="0"/>
        <w:autoSpaceDN w:val="0"/>
        <w:adjustRightInd w:val="0"/>
        <w:jc w:val="both"/>
        <w:outlineLvl w:val="3"/>
        <w:rPr>
          <w:sz w:val="20"/>
          <w:szCs w:val="20"/>
        </w:rPr>
      </w:pPr>
      <w:r w:rsidRPr="006B063F">
        <w:rPr>
          <w:b/>
          <w:sz w:val="20"/>
          <w:szCs w:val="20"/>
        </w:rPr>
        <w:t>4</w:t>
      </w:r>
      <w:r w:rsidR="0018054F" w:rsidRPr="006B063F">
        <w:rPr>
          <w:b/>
          <w:sz w:val="20"/>
          <w:szCs w:val="20"/>
        </w:rPr>
        <w:t>.</w:t>
      </w:r>
      <w:proofErr w:type="gramStart"/>
      <w:r w:rsidR="0018054F" w:rsidRPr="006B063F">
        <w:rPr>
          <w:b/>
          <w:sz w:val="20"/>
          <w:szCs w:val="20"/>
        </w:rPr>
        <w:t>2.</w:t>
      </w:r>
      <w:r w:rsidR="0018054F" w:rsidRPr="006B063F">
        <w:rPr>
          <w:sz w:val="20"/>
          <w:szCs w:val="20"/>
        </w:rPr>
        <w:t>Os</w:t>
      </w:r>
      <w:proofErr w:type="gramEnd"/>
      <w:r w:rsidR="0018054F" w:rsidRPr="006B063F">
        <w:rPr>
          <w:sz w:val="20"/>
          <w:szCs w:val="20"/>
        </w:rPr>
        <w:t xml:space="preserve"> pagamentos serão realizados pelo Município em </w:t>
      </w:r>
      <w:r w:rsidR="0018054F" w:rsidRPr="006B063F">
        <w:rPr>
          <w:b/>
          <w:sz w:val="20"/>
          <w:szCs w:val="20"/>
          <w:u w:val="single"/>
        </w:rPr>
        <w:t>até 10 (dez) dias após a entrega</w:t>
      </w:r>
      <w:r w:rsidR="0018054F" w:rsidRPr="006B063F">
        <w:rPr>
          <w:sz w:val="20"/>
          <w:szCs w:val="20"/>
        </w:rPr>
        <w:t>, mediante apresentação de documento fiscal correspondente ao fornecimento efetuado cumpridas todas as formalidades legais anteriores a este ato, incluídas nestas o atestado de recebimento dos produtos.</w:t>
      </w:r>
    </w:p>
    <w:p w:rsidR="0018054F" w:rsidRPr="006B063F" w:rsidRDefault="00752163" w:rsidP="0018054F">
      <w:pPr>
        <w:pStyle w:val="Default"/>
        <w:jc w:val="both"/>
        <w:rPr>
          <w:rFonts w:ascii="Times New Roman" w:hAnsi="Times New Roman" w:cs="Times New Roman"/>
          <w:sz w:val="20"/>
          <w:szCs w:val="20"/>
        </w:rPr>
      </w:pPr>
      <w:r w:rsidRPr="006B063F">
        <w:rPr>
          <w:rFonts w:ascii="Times New Roman" w:hAnsi="Times New Roman" w:cs="Times New Roman"/>
          <w:b/>
          <w:sz w:val="20"/>
          <w:szCs w:val="20"/>
        </w:rPr>
        <w:t>4</w:t>
      </w:r>
      <w:r w:rsidR="0018054F" w:rsidRPr="006B063F">
        <w:rPr>
          <w:rFonts w:ascii="Times New Roman" w:hAnsi="Times New Roman" w:cs="Times New Roman"/>
          <w:b/>
          <w:sz w:val="20"/>
          <w:szCs w:val="20"/>
        </w:rPr>
        <w:t>.3.</w:t>
      </w:r>
      <w:r w:rsidR="0018054F" w:rsidRPr="006B063F">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18054F" w:rsidRPr="006B063F" w:rsidRDefault="00752163" w:rsidP="0018054F">
      <w:pPr>
        <w:autoSpaceDE w:val="0"/>
        <w:autoSpaceDN w:val="0"/>
        <w:adjustRightInd w:val="0"/>
        <w:ind w:left="709"/>
        <w:jc w:val="both"/>
        <w:outlineLvl w:val="3"/>
        <w:rPr>
          <w:sz w:val="20"/>
          <w:szCs w:val="20"/>
        </w:rPr>
      </w:pPr>
      <w:r w:rsidRPr="006B063F">
        <w:rPr>
          <w:b/>
          <w:sz w:val="20"/>
          <w:szCs w:val="20"/>
        </w:rPr>
        <w:t>4</w:t>
      </w:r>
      <w:r w:rsidR="0018054F" w:rsidRPr="006B063F">
        <w:rPr>
          <w:b/>
          <w:sz w:val="20"/>
          <w:szCs w:val="20"/>
        </w:rPr>
        <w:t>.3.1.</w:t>
      </w:r>
      <w:r w:rsidR="0018054F" w:rsidRPr="006B063F">
        <w:rPr>
          <w:sz w:val="20"/>
          <w:szCs w:val="20"/>
        </w:rPr>
        <w:t xml:space="preserve"> Em caso de alteração de conta bancária, deverá comunicar, formalmente, à Secretaria Municipal de Fazenda para que seja feita a retificação da conta cadastrada.</w:t>
      </w:r>
    </w:p>
    <w:p w:rsidR="0018054F" w:rsidRPr="006B063F" w:rsidRDefault="00752163" w:rsidP="0018054F">
      <w:pPr>
        <w:jc w:val="both"/>
        <w:rPr>
          <w:rFonts w:eastAsia="Microsoft YaHei"/>
          <w:b/>
          <w:sz w:val="20"/>
          <w:szCs w:val="20"/>
        </w:rPr>
      </w:pPr>
      <w:r w:rsidRPr="006B063F">
        <w:rPr>
          <w:b/>
          <w:bCs/>
          <w:sz w:val="20"/>
          <w:szCs w:val="20"/>
        </w:rPr>
        <w:t>4</w:t>
      </w:r>
      <w:r w:rsidR="0018054F" w:rsidRPr="006B063F">
        <w:rPr>
          <w:b/>
          <w:bCs/>
          <w:sz w:val="20"/>
          <w:szCs w:val="20"/>
        </w:rPr>
        <w:t xml:space="preserve">.4. </w:t>
      </w:r>
      <w:r w:rsidR="0018054F" w:rsidRPr="006B063F">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18054F" w:rsidRPr="006B063F" w:rsidRDefault="00752163" w:rsidP="0018054F">
      <w:pPr>
        <w:pStyle w:val="PargrafodaLista"/>
        <w:widowControl w:val="0"/>
        <w:tabs>
          <w:tab w:val="left" w:pos="1521"/>
          <w:tab w:val="left" w:pos="1522"/>
        </w:tabs>
        <w:autoSpaceDE w:val="0"/>
        <w:autoSpaceDN w:val="0"/>
        <w:ind w:left="0"/>
        <w:contextualSpacing w:val="0"/>
        <w:jc w:val="both"/>
        <w:rPr>
          <w:w w:val="105"/>
          <w:sz w:val="20"/>
          <w:szCs w:val="20"/>
        </w:rPr>
      </w:pPr>
      <w:r w:rsidRPr="006B063F">
        <w:rPr>
          <w:b/>
          <w:w w:val="105"/>
          <w:sz w:val="20"/>
          <w:szCs w:val="20"/>
        </w:rPr>
        <w:t>4.5</w:t>
      </w:r>
      <w:r w:rsidR="0018054F" w:rsidRPr="006B063F">
        <w:rPr>
          <w:b/>
          <w:w w:val="105"/>
          <w:sz w:val="20"/>
          <w:szCs w:val="20"/>
        </w:rPr>
        <w:t>.</w:t>
      </w:r>
      <w:r w:rsidR="0018054F" w:rsidRPr="006B063F">
        <w:rPr>
          <w:w w:val="105"/>
          <w:sz w:val="20"/>
          <w:szCs w:val="20"/>
        </w:rPr>
        <w:t xml:space="preserve">A existência de preços registrados </w:t>
      </w:r>
      <w:r w:rsidR="0018054F" w:rsidRPr="006B063F">
        <w:rPr>
          <w:spacing w:val="-4"/>
          <w:w w:val="105"/>
          <w:sz w:val="20"/>
          <w:szCs w:val="20"/>
        </w:rPr>
        <w:t xml:space="preserve">não </w:t>
      </w:r>
      <w:r w:rsidR="0018054F" w:rsidRPr="006B063F">
        <w:rPr>
          <w:w w:val="105"/>
          <w:sz w:val="20"/>
          <w:szCs w:val="20"/>
        </w:rPr>
        <w:t xml:space="preserve">obriga a Administração a firmar as </w:t>
      </w:r>
      <w:r w:rsidR="0018054F" w:rsidRPr="006B063F">
        <w:rPr>
          <w:spacing w:val="-3"/>
          <w:w w:val="105"/>
          <w:sz w:val="20"/>
          <w:szCs w:val="20"/>
        </w:rPr>
        <w:t>contratações</w:t>
      </w:r>
      <w:r w:rsidR="003630CB" w:rsidRPr="006B063F">
        <w:rPr>
          <w:spacing w:val="-3"/>
          <w:w w:val="105"/>
          <w:sz w:val="20"/>
          <w:szCs w:val="20"/>
        </w:rPr>
        <w:t xml:space="preserve"> </w:t>
      </w:r>
      <w:r w:rsidR="0018054F" w:rsidRPr="006B063F">
        <w:rPr>
          <w:spacing w:val="-4"/>
          <w:w w:val="105"/>
          <w:sz w:val="20"/>
          <w:szCs w:val="20"/>
        </w:rPr>
        <w:t>que</w:t>
      </w:r>
      <w:r w:rsidR="003630CB" w:rsidRPr="006B063F">
        <w:rPr>
          <w:spacing w:val="-4"/>
          <w:w w:val="105"/>
          <w:sz w:val="20"/>
          <w:szCs w:val="20"/>
        </w:rPr>
        <w:t xml:space="preserve"> </w:t>
      </w:r>
      <w:r w:rsidR="0018054F" w:rsidRPr="006B063F">
        <w:rPr>
          <w:w w:val="105"/>
          <w:sz w:val="20"/>
          <w:szCs w:val="20"/>
        </w:rPr>
        <w:t>deles</w:t>
      </w:r>
      <w:r w:rsidR="003630CB" w:rsidRPr="006B063F">
        <w:rPr>
          <w:w w:val="105"/>
          <w:sz w:val="20"/>
          <w:szCs w:val="20"/>
        </w:rPr>
        <w:t xml:space="preserve"> </w:t>
      </w:r>
      <w:r w:rsidR="0018054F" w:rsidRPr="006B063F">
        <w:rPr>
          <w:w w:val="105"/>
          <w:sz w:val="20"/>
          <w:szCs w:val="20"/>
        </w:rPr>
        <w:t>poderão</w:t>
      </w:r>
      <w:r w:rsidR="003630CB" w:rsidRPr="006B063F">
        <w:rPr>
          <w:w w:val="105"/>
          <w:sz w:val="20"/>
          <w:szCs w:val="20"/>
        </w:rPr>
        <w:t xml:space="preserve"> </w:t>
      </w:r>
      <w:r w:rsidR="0018054F" w:rsidRPr="006B063F">
        <w:rPr>
          <w:w w:val="105"/>
          <w:sz w:val="20"/>
          <w:szCs w:val="20"/>
        </w:rPr>
        <w:t>advir,</w:t>
      </w:r>
      <w:r w:rsidR="003630CB" w:rsidRPr="006B063F">
        <w:rPr>
          <w:w w:val="105"/>
          <w:sz w:val="20"/>
          <w:szCs w:val="20"/>
        </w:rPr>
        <w:t xml:space="preserve"> </w:t>
      </w:r>
      <w:r w:rsidR="0018054F" w:rsidRPr="006B063F">
        <w:rPr>
          <w:spacing w:val="-4"/>
          <w:w w:val="105"/>
          <w:sz w:val="20"/>
          <w:szCs w:val="20"/>
        </w:rPr>
        <w:t>não</w:t>
      </w:r>
      <w:r w:rsidR="003630CB" w:rsidRPr="006B063F">
        <w:rPr>
          <w:spacing w:val="-4"/>
          <w:w w:val="105"/>
          <w:sz w:val="20"/>
          <w:szCs w:val="20"/>
        </w:rPr>
        <w:t xml:space="preserve"> </w:t>
      </w:r>
      <w:r w:rsidR="0018054F" w:rsidRPr="006B063F">
        <w:rPr>
          <w:spacing w:val="-3"/>
          <w:w w:val="105"/>
          <w:sz w:val="20"/>
          <w:szCs w:val="20"/>
        </w:rPr>
        <w:t>estando</w:t>
      </w:r>
      <w:r w:rsidR="003630CB" w:rsidRPr="006B063F">
        <w:rPr>
          <w:spacing w:val="-3"/>
          <w:w w:val="105"/>
          <w:sz w:val="20"/>
          <w:szCs w:val="20"/>
        </w:rPr>
        <w:t xml:space="preserve"> </w:t>
      </w:r>
      <w:r w:rsidR="0018054F" w:rsidRPr="006B063F">
        <w:rPr>
          <w:w w:val="105"/>
          <w:sz w:val="20"/>
          <w:szCs w:val="20"/>
        </w:rPr>
        <w:t>obrigada</w:t>
      </w:r>
      <w:r w:rsidR="003630CB" w:rsidRPr="006B063F">
        <w:rPr>
          <w:w w:val="105"/>
          <w:sz w:val="20"/>
          <w:szCs w:val="20"/>
        </w:rPr>
        <w:t xml:space="preserve"> </w:t>
      </w:r>
      <w:r w:rsidR="0018054F" w:rsidRPr="006B063F">
        <w:rPr>
          <w:w w:val="105"/>
          <w:sz w:val="20"/>
          <w:szCs w:val="20"/>
        </w:rPr>
        <w:t>a</w:t>
      </w:r>
      <w:r w:rsidR="003630CB" w:rsidRPr="006B063F">
        <w:rPr>
          <w:w w:val="105"/>
          <w:sz w:val="20"/>
          <w:szCs w:val="20"/>
        </w:rPr>
        <w:t xml:space="preserve"> </w:t>
      </w:r>
      <w:r w:rsidR="0018054F" w:rsidRPr="006B063F">
        <w:rPr>
          <w:w w:val="105"/>
          <w:sz w:val="20"/>
          <w:szCs w:val="20"/>
        </w:rPr>
        <w:t>adquirir</w:t>
      </w:r>
      <w:r w:rsidR="003630CB" w:rsidRPr="006B063F">
        <w:rPr>
          <w:w w:val="105"/>
          <w:sz w:val="20"/>
          <w:szCs w:val="20"/>
        </w:rPr>
        <w:t xml:space="preserve"> </w:t>
      </w:r>
      <w:r w:rsidR="0018054F" w:rsidRPr="006B063F">
        <w:rPr>
          <w:spacing w:val="-6"/>
          <w:w w:val="105"/>
          <w:sz w:val="20"/>
          <w:szCs w:val="20"/>
        </w:rPr>
        <w:t>uma</w:t>
      </w:r>
      <w:r w:rsidR="003630CB" w:rsidRPr="006B063F">
        <w:rPr>
          <w:spacing w:val="-6"/>
          <w:w w:val="105"/>
          <w:sz w:val="20"/>
          <w:szCs w:val="20"/>
        </w:rPr>
        <w:t xml:space="preserve"> </w:t>
      </w:r>
      <w:r w:rsidR="0018054F" w:rsidRPr="006B063F">
        <w:rPr>
          <w:spacing w:val="-3"/>
          <w:w w:val="105"/>
          <w:sz w:val="20"/>
          <w:szCs w:val="20"/>
        </w:rPr>
        <w:t>quantidade</w:t>
      </w:r>
      <w:r w:rsidR="003630CB" w:rsidRPr="006B063F">
        <w:rPr>
          <w:spacing w:val="-3"/>
          <w:w w:val="105"/>
          <w:sz w:val="20"/>
          <w:szCs w:val="20"/>
        </w:rPr>
        <w:t xml:space="preserve"> </w:t>
      </w:r>
      <w:r w:rsidR="0018054F" w:rsidRPr="006B063F">
        <w:rPr>
          <w:spacing w:val="-6"/>
          <w:w w:val="105"/>
          <w:sz w:val="20"/>
          <w:szCs w:val="20"/>
        </w:rPr>
        <w:t xml:space="preserve">mínima, </w:t>
      </w:r>
      <w:r w:rsidR="0018054F" w:rsidRPr="006B063F">
        <w:rPr>
          <w:spacing w:val="-4"/>
          <w:w w:val="105"/>
          <w:sz w:val="20"/>
          <w:szCs w:val="20"/>
        </w:rPr>
        <w:t xml:space="preserve">facultando-se </w:t>
      </w:r>
      <w:r w:rsidR="0018054F" w:rsidRPr="006B063F">
        <w:rPr>
          <w:w w:val="105"/>
          <w:sz w:val="20"/>
          <w:szCs w:val="20"/>
        </w:rPr>
        <w:t xml:space="preserve">a realização de licitação específica para a </w:t>
      </w:r>
      <w:r w:rsidR="0018054F" w:rsidRPr="006B063F">
        <w:rPr>
          <w:spacing w:val="-3"/>
          <w:w w:val="105"/>
          <w:sz w:val="20"/>
          <w:szCs w:val="20"/>
        </w:rPr>
        <w:t xml:space="preserve">contratação </w:t>
      </w:r>
      <w:r w:rsidR="0018054F" w:rsidRPr="006B063F">
        <w:rPr>
          <w:w w:val="105"/>
          <w:sz w:val="20"/>
          <w:szCs w:val="20"/>
        </w:rPr>
        <w:t xml:space="preserve">pretendida, </w:t>
      </w:r>
      <w:r w:rsidR="0018054F" w:rsidRPr="006B063F">
        <w:rPr>
          <w:spacing w:val="-3"/>
          <w:w w:val="105"/>
          <w:sz w:val="20"/>
          <w:szCs w:val="20"/>
        </w:rPr>
        <w:t xml:space="preserve">sendo </w:t>
      </w:r>
      <w:r w:rsidR="0018054F" w:rsidRPr="006B063F">
        <w:rPr>
          <w:w w:val="105"/>
          <w:sz w:val="20"/>
          <w:szCs w:val="20"/>
        </w:rPr>
        <w:t xml:space="preserve">assegurada ao beneficiário do Registro a preferência de </w:t>
      </w:r>
      <w:r w:rsidR="0018054F" w:rsidRPr="006B063F">
        <w:rPr>
          <w:spacing w:val="-4"/>
          <w:w w:val="105"/>
          <w:sz w:val="20"/>
          <w:szCs w:val="20"/>
        </w:rPr>
        <w:t xml:space="preserve">fornecimento </w:t>
      </w:r>
      <w:r w:rsidR="0018054F" w:rsidRPr="006B063F">
        <w:rPr>
          <w:w w:val="105"/>
          <w:sz w:val="20"/>
          <w:szCs w:val="20"/>
        </w:rPr>
        <w:t>em igualdade de condições.</w:t>
      </w:r>
    </w:p>
    <w:p w:rsidR="0018054F" w:rsidRPr="006B063F" w:rsidRDefault="00752163" w:rsidP="0018054F">
      <w:pPr>
        <w:pStyle w:val="PargrafodaLista"/>
        <w:widowControl w:val="0"/>
        <w:numPr>
          <w:ilvl w:val="0"/>
          <w:numId w:val="2"/>
        </w:numPr>
        <w:tabs>
          <w:tab w:val="num" w:pos="142"/>
          <w:tab w:val="left" w:pos="1521"/>
          <w:tab w:val="left" w:pos="1522"/>
        </w:tabs>
        <w:autoSpaceDE w:val="0"/>
        <w:autoSpaceDN w:val="0"/>
        <w:ind w:left="0"/>
        <w:contextualSpacing w:val="0"/>
        <w:jc w:val="both"/>
        <w:rPr>
          <w:sz w:val="20"/>
          <w:szCs w:val="20"/>
        </w:rPr>
      </w:pPr>
      <w:r w:rsidRPr="006B063F">
        <w:rPr>
          <w:b/>
          <w:spacing w:val="-4"/>
          <w:w w:val="105"/>
          <w:sz w:val="20"/>
          <w:szCs w:val="20"/>
        </w:rPr>
        <w:t>4.6</w:t>
      </w:r>
      <w:r w:rsidR="0018054F" w:rsidRPr="006B063F">
        <w:rPr>
          <w:b/>
          <w:spacing w:val="-4"/>
          <w:w w:val="105"/>
          <w:sz w:val="20"/>
          <w:szCs w:val="20"/>
        </w:rPr>
        <w:t>.</w:t>
      </w:r>
      <w:r w:rsidR="0018054F" w:rsidRPr="006B063F">
        <w:rPr>
          <w:spacing w:val="-4"/>
          <w:w w:val="105"/>
          <w:sz w:val="20"/>
          <w:szCs w:val="20"/>
        </w:rPr>
        <w:t xml:space="preserve"> Os quantitativos </w:t>
      </w:r>
      <w:r w:rsidR="0018054F" w:rsidRPr="006B063F">
        <w:rPr>
          <w:w w:val="105"/>
          <w:sz w:val="20"/>
          <w:szCs w:val="20"/>
        </w:rPr>
        <w:t xml:space="preserve">solicitados são estimados e </w:t>
      </w:r>
      <w:r w:rsidR="0018054F" w:rsidRPr="006B063F">
        <w:rPr>
          <w:spacing w:val="-3"/>
          <w:w w:val="105"/>
          <w:sz w:val="20"/>
          <w:szCs w:val="20"/>
        </w:rPr>
        <w:t xml:space="preserve">representam </w:t>
      </w:r>
      <w:r w:rsidR="0018054F" w:rsidRPr="006B063F">
        <w:rPr>
          <w:w w:val="105"/>
          <w:sz w:val="20"/>
          <w:szCs w:val="20"/>
        </w:rPr>
        <w:t>as previsões para</w:t>
      </w:r>
      <w:r w:rsidR="003630CB" w:rsidRPr="006B063F">
        <w:rPr>
          <w:w w:val="105"/>
          <w:sz w:val="20"/>
          <w:szCs w:val="20"/>
        </w:rPr>
        <w:t xml:space="preserve"> </w:t>
      </w:r>
      <w:r w:rsidR="0018054F" w:rsidRPr="006B063F">
        <w:rPr>
          <w:w w:val="105"/>
          <w:sz w:val="20"/>
          <w:szCs w:val="20"/>
        </w:rPr>
        <w:t>as</w:t>
      </w:r>
      <w:r w:rsidR="003630CB" w:rsidRPr="006B063F">
        <w:rPr>
          <w:w w:val="105"/>
          <w:sz w:val="20"/>
          <w:szCs w:val="20"/>
        </w:rPr>
        <w:t xml:space="preserve"> </w:t>
      </w:r>
      <w:r w:rsidR="0018054F" w:rsidRPr="006B063F">
        <w:rPr>
          <w:w w:val="105"/>
          <w:sz w:val="20"/>
          <w:szCs w:val="20"/>
        </w:rPr>
        <w:t>compras</w:t>
      </w:r>
      <w:r w:rsidR="003630CB" w:rsidRPr="006B063F">
        <w:rPr>
          <w:w w:val="105"/>
          <w:sz w:val="20"/>
          <w:szCs w:val="20"/>
        </w:rPr>
        <w:t xml:space="preserve"> </w:t>
      </w:r>
      <w:r w:rsidR="0018054F" w:rsidRPr="006B063F">
        <w:rPr>
          <w:spacing w:val="-6"/>
          <w:w w:val="105"/>
          <w:sz w:val="20"/>
          <w:szCs w:val="20"/>
        </w:rPr>
        <w:t>durante</w:t>
      </w:r>
      <w:r w:rsidR="003630CB" w:rsidRPr="006B063F">
        <w:rPr>
          <w:spacing w:val="-6"/>
          <w:w w:val="105"/>
          <w:sz w:val="20"/>
          <w:szCs w:val="20"/>
        </w:rPr>
        <w:t xml:space="preserve"> </w:t>
      </w:r>
      <w:r w:rsidR="0018054F" w:rsidRPr="006B063F">
        <w:rPr>
          <w:w w:val="105"/>
          <w:sz w:val="20"/>
          <w:szCs w:val="20"/>
        </w:rPr>
        <w:t>o</w:t>
      </w:r>
      <w:r w:rsidR="003630CB" w:rsidRPr="006B063F">
        <w:rPr>
          <w:w w:val="105"/>
          <w:sz w:val="20"/>
          <w:szCs w:val="20"/>
        </w:rPr>
        <w:t xml:space="preserve"> </w:t>
      </w:r>
      <w:r w:rsidR="0018054F" w:rsidRPr="006B063F">
        <w:rPr>
          <w:spacing w:val="-4"/>
          <w:w w:val="105"/>
          <w:sz w:val="20"/>
          <w:szCs w:val="20"/>
        </w:rPr>
        <w:t>prazo</w:t>
      </w:r>
      <w:r w:rsidR="003630CB" w:rsidRPr="006B063F">
        <w:rPr>
          <w:spacing w:val="-4"/>
          <w:w w:val="105"/>
          <w:sz w:val="20"/>
          <w:szCs w:val="20"/>
        </w:rPr>
        <w:t xml:space="preserve"> </w:t>
      </w:r>
      <w:r w:rsidR="0018054F" w:rsidRPr="006B063F">
        <w:rPr>
          <w:w w:val="105"/>
          <w:sz w:val="20"/>
          <w:szCs w:val="20"/>
        </w:rPr>
        <w:t>de</w:t>
      </w:r>
      <w:r w:rsidR="003630CB" w:rsidRPr="006B063F">
        <w:rPr>
          <w:w w:val="105"/>
          <w:sz w:val="20"/>
          <w:szCs w:val="20"/>
        </w:rPr>
        <w:t xml:space="preserve"> </w:t>
      </w:r>
      <w:r w:rsidR="0018054F" w:rsidRPr="006B063F">
        <w:rPr>
          <w:w w:val="105"/>
          <w:sz w:val="20"/>
          <w:szCs w:val="20"/>
        </w:rPr>
        <w:t>12</w:t>
      </w:r>
      <w:r w:rsidR="003630CB" w:rsidRPr="006B063F">
        <w:rPr>
          <w:w w:val="105"/>
          <w:sz w:val="20"/>
          <w:szCs w:val="20"/>
        </w:rPr>
        <w:t xml:space="preserve"> </w:t>
      </w:r>
      <w:r w:rsidR="0018054F" w:rsidRPr="006B063F">
        <w:rPr>
          <w:spacing w:val="-3"/>
          <w:w w:val="105"/>
          <w:sz w:val="20"/>
          <w:szCs w:val="20"/>
        </w:rPr>
        <w:t>(doze)</w:t>
      </w:r>
      <w:r w:rsidR="003630CB" w:rsidRPr="006B063F">
        <w:rPr>
          <w:spacing w:val="-3"/>
          <w:w w:val="105"/>
          <w:sz w:val="20"/>
          <w:szCs w:val="20"/>
        </w:rPr>
        <w:t xml:space="preserve"> </w:t>
      </w:r>
      <w:r w:rsidR="0018054F" w:rsidRPr="006B063F">
        <w:rPr>
          <w:w w:val="105"/>
          <w:sz w:val="20"/>
          <w:szCs w:val="20"/>
        </w:rPr>
        <w:t>meses.</w:t>
      </w:r>
    </w:p>
    <w:p w:rsidR="0018054F" w:rsidRPr="006B063F" w:rsidRDefault="0018054F" w:rsidP="0018054F">
      <w:pPr>
        <w:ind w:left="142"/>
        <w:jc w:val="both"/>
        <w:rPr>
          <w:b/>
          <w:w w:val="105"/>
          <w:sz w:val="20"/>
          <w:szCs w:val="20"/>
        </w:rPr>
      </w:pPr>
    </w:p>
    <w:p w:rsidR="0018054F" w:rsidRPr="006B063F" w:rsidRDefault="00752163"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5</w:t>
      </w:r>
      <w:r w:rsidR="0018054F" w:rsidRPr="006B063F">
        <w:rPr>
          <w:b/>
          <w:sz w:val="20"/>
          <w:szCs w:val="20"/>
        </w:rPr>
        <w:t xml:space="preserve">. CLÁUSULA </w:t>
      </w:r>
      <w:r w:rsidRPr="006B063F">
        <w:rPr>
          <w:b/>
          <w:sz w:val="20"/>
          <w:szCs w:val="20"/>
        </w:rPr>
        <w:t>QUINTA</w:t>
      </w:r>
      <w:r w:rsidR="0018054F" w:rsidRPr="006B063F">
        <w:rPr>
          <w:b/>
          <w:sz w:val="20"/>
          <w:szCs w:val="20"/>
        </w:rPr>
        <w:t xml:space="preserve"> – DA DOTAÇÃO ORÇAMENTÁRIA</w:t>
      </w:r>
    </w:p>
    <w:p w:rsidR="0018054F" w:rsidRPr="006B063F" w:rsidRDefault="00752163" w:rsidP="0018054F">
      <w:pPr>
        <w:jc w:val="both"/>
        <w:rPr>
          <w:sz w:val="20"/>
          <w:szCs w:val="20"/>
        </w:rPr>
      </w:pPr>
      <w:r w:rsidRPr="006B063F">
        <w:rPr>
          <w:b/>
          <w:sz w:val="20"/>
          <w:szCs w:val="20"/>
        </w:rPr>
        <w:t>5</w:t>
      </w:r>
      <w:r w:rsidR="0018054F" w:rsidRPr="006B063F">
        <w:rPr>
          <w:b/>
          <w:sz w:val="20"/>
          <w:szCs w:val="20"/>
        </w:rPr>
        <w:t>.</w:t>
      </w:r>
      <w:proofErr w:type="gramStart"/>
      <w:r w:rsidR="0018054F" w:rsidRPr="006B063F">
        <w:rPr>
          <w:b/>
          <w:sz w:val="20"/>
          <w:szCs w:val="20"/>
        </w:rPr>
        <w:t>1.</w:t>
      </w:r>
      <w:r w:rsidR="0018054F" w:rsidRPr="006B063F">
        <w:rPr>
          <w:sz w:val="20"/>
          <w:szCs w:val="20"/>
        </w:rPr>
        <w:t>Para</w:t>
      </w:r>
      <w:proofErr w:type="gramEnd"/>
      <w:r w:rsidR="0018054F" w:rsidRPr="006B063F">
        <w:rPr>
          <w:sz w:val="20"/>
          <w:szCs w:val="20"/>
        </w:rPr>
        <w:t xml:space="preserve"> atender às despesas decorrentes desta contratação, serão utilizados os recursos provenientes das seguintes dotações orçamentárias:</w:t>
      </w:r>
    </w:p>
    <w:p w:rsidR="00752163" w:rsidRPr="006B063F" w:rsidRDefault="00752163" w:rsidP="00872D6E">
      <w:pPr>
        <w:rPr>
          <w:b/>
          <w:noProof/>
          <w:sz w:val="20"/>
          <w:szCs w:val="20"/>
        </w:rPr>
        <w:sectPr w:rsidR="00752163" w:rsidRPr="006B063F" w:rsidSect="0018054F">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08"/>
          <w:docGrid w:linePitch="360"/>
        </w:sectPr>
      </w:pPr>
    </w:p>
    <w:tbl>
      <w:tblPr>
        <w:tblW w:w="4606" w:type="dxa"/>
        <w:tblLayout w:type="fixed"/>
        <w:tblCellMar>
          <w:left w:w="70" w:type="dxa"/>
          <w:right w:w="70" w:type="dxa"/>
        </w:tblCellMar>
        <w:tblLook w:val="0000" w:firstRow="0" w:lastRow="0" w:firstColumn="0" w:lastColumn="0" w:noHBand="0" w:noVBand="0"/>
      </w:tblPr>
      <w:tblGrid>
        <w:gridCol w:w="4606"/>
      </w:tblGrid>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lastRenderedPageBreak/>
              <w:t>02.02.01.04.122.0402.2313.3.3.90.30.00.Material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02.04.02.12.361.1202.2102.3.3.90.30.00.Material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02.04.02.12.365.1203.2237.3.3.90.30.00.Material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02.04.02.12.365.1203.2238.3.3.90.30.00.Material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02.05.01.10.122.1002.2122.3.3.90.30.00.Material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02.05.01.10.301.1001.2027.3.3.90.30.00.Material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02.05.01.10.302.1001.2024.3.3.90.30.00.Material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02.05.01.10.302.1001.2304.3.3.90.30.00.Material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lastRenderedPageBreak/>
              <w:t>02.06.02.08.243.0801.2061.3.3.90.30.00.Material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02.06.04.08.244.0801.2138.3.3.90.30.00.Material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02.06.04.08.244.0801.2997.3.3.90.30.00.Material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02.07.01.11.331.1101.2026.3.3.90.30.00.Material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02.08.01.04.122.1502.2044.3.3.90.30.00.Material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02.08.01.15.452.1501.2051.3.3.90.30.00.Material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02.09.01.04.122.0402.2049.3.3.90.30.00.Material de Consumo</w:t>
            </w:r>
          </w:p>
        </w:tc>
      </w:tr>
      <w:tr w:rsidR="0018054F" w:rsidRPr="006B063F" w:rsidTr="00872D6E">
        <w:tc>
          <w:tcPr>
            <w:tcW w:w="4606" w:type="dxa"/>
          </w:tcPr>
          <w:p w:rsidR="0018054F" w:rsidRPr="006B063F" w:rsidRDefault="0018054F" w:rsidP="00872D6E">
            <w:pPr>
              <w:rPr>
                <w:b/>
                <w:noProof/>
                <w:sz w:val="20"/>
                <w:szCs w:val="20"/>
              </w:rPr>
            </w:pPr>
            <w:r w:rsidRPr="006B063F">
              <w:rPr>
                <w:b/>
                <w:noProof/>
                <w:sz w:val="20"/>
                <w:szCs w:val="20"/>
              </w:rPr>
              <w:t>02.09.01.26.782.2601.2050.3.3.90.30.00.Material de Consumo</w:t>
            </w:r>
          </w:p>
        </w:tc>
      </w:tr>
    </w:tbl>
    <w:p w:rsidR="00752163" w:rsidRPr="006B063F" w:rsidRDefault="00752163" w:rsidP="0018054F">
      <w:pPr>
        <w:jc w:val="both"/>
        <w:rPr>
          <w:sz w:val="20"/>
          <w:szCs w:val="20"/>
        </w:rPr>
        <w:sectPr w:rsidR="00752163" w:rsidRPr="006B063F" w:rsidSect="00752163">
          <w:type w:val="continuous"/>
          <w:pgSz w:w="11906" w:h="16838"/>
          <w:pgMar w:top="1134" w:right="1134" w:bottom="1134" w:left="1134" w:header="709" w:footer="709" w:gutter="0"/>
          <w:cols w:num="2" w:space="708"/>
          <w:docGrid w:linePitch="360"/>
        </w:sectPr>
      </w:pPr>
    </w:p>
    <w:p w:rsidR="00752163" w:rsidRPr="006B063F" w:rsidRDefault="00752163" w:rsidP="0018054F">
      <w:pPr>
        <w:jc w:val="both"/>
        <w:rPr>
          <w:rFonts w:eastAsia="Microsoft YaHei"/>
          <w:b/>
          <w:sz w:val="20"/>
          <w:szCs w:val="20"/>
        </w:rPr>
      </w:pPr>
    </w:p>
    <w:p w:rsidR="0018054F" w:rsidRPr="006B063F" w:rsidRDefault="00752163" w:rsidP="0018054F">
      <w:pPr>
        <w:jc w:val="both"/>
        <w:rPr>
          <w:b/>
          <w:sz w:val="20"/>
          <w:szCs w:val="20"/>
        </w:rPr>
      </w:pPr>
      <w:r w:rsidRPr="006B063F">
        <w:rPr>
          <w:rFonts w:eastAsia="Microsoft YaHei"/>
          <w:b/>
          <w:sz w:val="20"/>
          <w:szCs w:val="20"/>
        </w:rPr>
        <w:t>5</w:t>
      </w:r>
      <w:r w:rsidR="0018054F" w:rsidRPr="006B063F">
        <w:rPr>
          <w:rFonts w:eastAsia="Microsoft YaHei"/>
          <w:b/>
          <w:sz w:val="20"/>
          <w:szCs w:val="20"/>
        </w:rPr>
        <w:t>.2.</w:t>
      </w:r>
      <w:r w:rsidR="0018054F" w:rsidRPr="006B063F">
        <w:rPr>
          <w:rFonts w:eastAsia="Microsoft YaHei"/>
          <w:sz w:val="20"/>
          <w:szCs w:val="20"/>
        </w:rPr>
        <w:t xml:space="preserve"> Havendo necessidade, poderão ser acrescentadas novas dotações ao processo por meio de </w:t>
      </w:r>
      <w:proofErr w:type="spellStart"/>
      <w:r w:rsidR="0018054F" w:rsidRPr="006B063F">
        <w:rPr>
          <w:rFonts w:eastAsia="Microsoft YaHei"/>
          <w:sz w:val="20"/>
          <w:szCs w:val="20"/>
        </w:rPr>
        <w:t>apostilamento</w:t>
      </w:r>
      <w:proofErr w:type="spellEnd"/>
      <w:r w:rsidR="0018054F" w:rsidRPr="006B063F">
        <w:rPr>
          <w:rFonts w:eastAsia="Microsoft YaHei"/>
          <w:sz w:val="20"/>
          <w:szCs w:val="20"/>
        </w:rPr>
        <w:t xml:space="preserve"> de ficha.</w:t>
      </w:r>
    </w:p>
    <w:p w:rsidR="0018054F" w:rsidRPr="006B063F" w:rsidRDefault="0018054F" w:rsidP="0018054F">
      <w:pPr>
        <w:ind w:left="142"/>
        <w:jc w:val="both"/>
        <w:rPr>
          <w:b/>
          <w:w w:val="105"/>
          <w:sz w:val="20"/>
          <w:szCs w:val="20"/>
        </w:rPr>
      </w:pPr>
    </w:p>
    <w:p w:rsidR="0018054F" w:rsidRPr="006B063F" w:rsidRDefault="00752163"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6</w:t>
      </w:r>
      <w:r w:rsidR="0018054F" w:rsidRPr="006B063F">
        <w:rPr>
          <w:b/>
          <w:sz w:val="20"/>
          <w:szCs w:val="20"/>
        </w:rPr>
        <w:t xml:space="preserve">. CLÁUSULA </w:t>
      </w:r>
      <w:r w:rsidRPr="006B063F">
        <w:rPr>
          <w:b/>
          <w:sz w:val="20"/>
          <w:szCs w:val="20"/>
        </w:rPr>
        <w:t>SEXTA</w:t>
      </w:r>
      <w:r w:rsidR="0018054F" w:rsidRPr="006B063F">
        <w:rPr>
          <w:b/>
          <w:sz w:val="20"/>
          <w:szCs w:val="20"/>
        </w:rPr>
        <w:t xml:space="preserve"> – DO PRAZO E ALTERAÇÕES CONTRATUAIS</w:t>
      </w:r>
    </w:p>
    <w:p w:rsidR="0018054F" w:rsidRPr="006B063F" w:rsidRDefault="00752163" w:rsidP="0018054F">
      <w:pPr>
        <w:jc w:val="both"/>
        <w:rPr>
          <w:sz w:val="20"/>
          <w:szCs w:val="20"/>
        </w:rPr>
      </w:pPr>
      <w:r w:rsidRPr="006B063F">
        <w:rPr>
          <w:b/>
          <w:sz w:val="20"/>
          <w:szCs w:val="20"/>
        </w:rPr>
        <w:t>6</w:t>
      </w:r>
      <w:r w:rsidR="0018054F" w:rsidRPr="006B063F">
        <w:rPr>
          <w:b/>
          <w:sz w:val="20"/>
          <w:szCs w:val="20"/>
        </w:rPr>
        <w:t>.1.</w:t>
      </w:r>
      <w:r w:rsidR="007E5109" w:rsidRPr="006B063F">
        <w:rPr>
          <w:b/>
          <w:sz w:val="20"/>
          <w:szCs w:val="20"/>
        </w:rPr>
        <w:t xml:space="preserve"> </w:t>
      </w:r>
      <w:r w:rsidR="0018054F" w:rsidRPr="006B063F">
        <w:rPr>
          <w:sz w:val="20"/>
          <w:szCs w:val="20"/>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18054F" w:rsidRPr="006B063F" w:rsidRDefault="00752163" w:rsidP="0018054F">
      <w:pPr>
        <w:jc w:val="both"/>
        <w:rPr>
          <w:color w:val="000000"/>
          <w:sz w:val="20"/>
          <w:szCs w:val="20"/>
        </w:rPr>
      </w:pPr>
      <w:r w:rsidRPr="006B063F">
        <w:rPr>
          <w:b/>
          <w:color w:val="000000"/>
          <w:sz w:val="20"/>
          <w:szCs w:val="20"/>
        </w:rPr>
        <w:t>6</w:t>
      </w:r>
      <w:r w:rsidR="0018054F" w:rsidRPr="006B063F">
        <w:rPr>
          <w:b/>
          <w:color w:val="000000"/>
          <w:sz w:val="20"/>
          <w:szCs w:val="20"/>
        </w:rPr>
        <w:t xml:space="preserve">.2. </w:t>
      </w:r>
      <w:r w:rsidR="0018054F" w:rsidRPr="006B063F">
        <w:rPr>
          <w:color w:val="000000"/>
          <w:sz w:val="20"/>
          <w:szCs w:val="20"/>
        </w:rPr>
        <w:t>A simples apresentação de notas fiscais de aquisição, por si só, não justificará a concessão de reequilíbrio contratual.</w:t>
      </w:r>
    </w:p>
    <w:p w:rsidR="0018054F" w:rsidRPr="006B063F" w:rsidRDefault="00752163" w:rsidP="0018054F">
      <w:pPr>
        <w:jc w:val="both"/>
        <w:rPr>
          <w:b/>
          <w:color w:val="000000"/>
          <w:sz w:val="20"/>
          <w:szCs w:val="20"/>
        </w:rPr>
      </w:pPr>
      <w:r w:rsidRPr="006B063F">
        <w:rPr>
          <w:b/>
          <w:color w:val="000000"/>
          <w:sz w:val="20"/>
          <w:szCs w:val="20"/>
        </w:rPr>
        <w:lastRenderedPageBreak/>
        <w:t>6</w:t>
      </w:r>
      <w:r w:rsidR="0018054F" w:rsidRPr="006B063F">
        <w:rPr>
          <w:b/>
          <w:color w:val="000000"/>
          <w:sz w:val="20"/>
          <w:szCs w:val="20"/>
        </w:rPr>
        <w:t>.3.</w:t>
      </w:r>
      <w:r w:rsidR="0018054F" w:rsidRPr="006B063F">
        <w:rPr>
          <w:color w:val="000000"/>
          <w:sz w:val="20"/>
          <w:szCs w:val="20"/>
        </w:rPr>
        <w:t xml:space="preserve"> A vigência deste contrato inicia-se a partir da data de sua assinatura em 04 de fevereiro de 2020 findando em </w:t>
      </w:r>
      <w:r w:rsidR="0018054F" w:rsidRPr="006B063F">
        <w:rPr>
          <w:b/>
          <w:color w:val="000000"/>
          <w:sz w:val="20"/>
          <w:szCs w:val="20"/>
        </w:rPr>
        <w:t>04 de fevereiro de 2021.</w:t>
      </w:r>
    </w:p>
    <w:p w:rsidR="0018054F" w:rsidRPr="006B063F" w:rsidRDefault="0018054F" w:rsidP="0018054F">
      <w:pPr>
        <w:ind w:left="142"/>
        <w:jc w:val="both"/>
        <w:rPr>
          <w:b/>
          <w:w w:val="105"/>
          <w:sz w:val="20"/>
          <w:szCs w:val="20"/>
        </w:rPr>
      </w:pPr>
    </w:p>
    <w:p w:rsidR="0018054F" w:rsidRPr="006B063F" w:rsidRDefault="007A4378"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7</w:t>
      </w:r>
      <w:r w:rsidR="0018054F" w:rsidRPr="006B063F">
        <w:rPr>
          <w:b/>
          <w:sz w:val="20"/>
          <w:szCs w:val="20"/>
        </w:rPr>
        <w:t xml:space="preserve">. CLÁUSULA </w:t>
      </w:r>
      <w:r w:rsidRPr="006B063F">
        <w:rPr>
          <w:b/>
          <w:sz w:val="20"/>
          <w:szCs w:val="20"/>
        </w:rPr>
        <w:t>SÉTIMA</w:t>
      </w:r>
      <w:r w:rsidR="0018054F" w:rsidRPr="006B063F">
        <w:rPr>
          <w:b/>
          <w:sz w:val="20"/>
          <w:szCs w:val="20"/>
        </w:rPr>
        <w:t xml:space="preserve"> – DA ENTREGA</w:t>
      </w:r>
    </w:p>
    <w:p w:rsidR="0018054F" w:rsidRPr="006B063F" w:rsidRDefault="007A4378" w:rsidP="0018054F">
      <w:pPr>
        <w:jc w:val="both"/>
        <w:rPr>
          <w:sz w:val="20"/>
          <w:szCs w:val="20"/>
        </w:rPr>
      </w:pPr>
      <w:r w:rsidRPr="006B063F">
        <w:rPr>
          <w:b/>
          <w:sz w:val="20"/>
          <w:szCs w:val="20"/>
        </w:rPr>
        <w:t>7</w:t>
      </w:r>
      <w:r w:rsidR="0018054F" w:rsidRPr="006B063F">
        <w:rPr>
          <w:b/>
          <w:sz w:val="20"/>
          <w:szCs w:val="20"/>
        </w:rPr>
        <w:t xml:space="preserve">.1. </w:t>
      </w:r>
      <w:r w:rsidR="0018054F" w:rsidRPr="006B063F">
        <w:rPr>
          <w:sz w:val="20"/>
          <w:szCs w:val="20"/>
        </w:rPr>
        <w:t xml:space="preserve">O Licitante vencedor do certame se responsabiliza pelo fornecimento do gás, conforme objeto do presente Edital, que deverá ser </w:t>
      </w:r>
      <w:r w:rsidR="0018054F" w:rsidRPr="006B063F">
        <w:rPr>
          <w:i/>
          <w:sz w:val="20"/>
          <w:szCs w:val="20"/>
        </w:rPr>
        <w:t>entregue de forma parcelada</w:t>
      </w:r>
      <w:r w:rsidR="0018054F" w:rsidRPr="006B063F">
        <w:rPr>
          <w:sz w:val="20"/>
          <w:szCs w:val="20"/>
        </w:rPr>
        <w:t>, obedecendo aos cronogramas determinados pelas Secretarias solicitantes, na cidade de Presidente Olegário, sem ônus para o Município.</w:t>
      </w:r>
    </w:p>
    <w:p w:rsidR="0018054F" w:rsidRPr="006B063F" w:rsidRDefault="007A4378" w:rsidP="0018054F">
      <w:pPr>
        <w:jc w:val="both"/>
        <w:rPr>
          <w:rFonts w:eastAsia="Microsoft YaHei"/>
          <w:b/>
          <w:sz w:val="20"/>
          <w:szCs w:val="20"/>
          <w:u w:val="single"/>
        </w:rPr>
      </w:pPr>
      <w:r w:rsidRPr="006B063F">
        <w:rPr>
          <w:b/>
          <w:sz w:val="20"/>
          <w:szCs w:val="20"/>
          <w:u w:val="single"/>
        </w:rPr>
        <w:t>7</w:t>
      </w:r>
      <w:r w:rsidR="0018054F" w:rsidRPr="006B063F">
        <w:rPr>
          <w:b/>
          <w:sz w:val="20"/>
          <w:szCs w:val="20"/>
          <w:u w:val="single"/>
        </w:rPr>
        <w:t>.</w:t>
      </w:r>
      <w:r w:rsidR="004D1CCE">
        <w:rPr>
          <w:b/>
          <w:sz w:val="20"/>
          <w:szCs w:val="20"/>
          <w:u w:val="single"/>
        </w:rPr>
        <w:t>2</w:t>
      </w:r>
      <w:r w:rsidR="0018054F" w:rsidRPr="006B063F">
        <w:rPr>
          <w:b/>
          <w:sz w:val="20"/>
          <w:szCs w:val="20"/>
          <w:u w:val="single"/>
        </w:rPr>
        <w:t>.</w:t>
      </w:r>
      <w:r w:rsidR="0018054F" w:rsidRPr="006B063F">
        <w:rPr>
          <w:rFonts w:eastAsia="Microsoft YaHei"/>
          <w:b/>
          <w:sz w:val="20"/>
          <w:szCs w:val="20"/>
          <w:u w:val="single"/>
        </w:rPr>
        <w:t xml:space="preserve"> O item – GLP P-13 deverá ser fornecido de imediato, não podendo exceder mais de 02 horas.</w:t>
      </w:r>
    </w:p>
    <w:p w:rsidR="0018054F" w:rsidRPr="006B063F" w:rsidRDefault="007A4378" w:rsidP="0018054F">
      <w:pPr>
        <w:jc w:val="both"/>
        <w:rPr>
          <w:sz w:val="20"/>
          <w:szCs w:val="20"/>
        </w:rPr>
      </w:pPr>
      <w:r w:rsidRPr="006B063F">
        <w:rPr>
          <w:b/>
          <w:sz w:val="20"/>
          <w:szCs w:val="20"/>
        </w:rPr>
        <w:t>7</w:t>
      </w:r>
      <w:r w:rsidR="004D1CCE">
        <w:rPr>
          <w:b/>
          <w:sz w:val="20"/>
          <w:szCs w:val="20"/>
        </w:rPr>
        <w:t>.3</w:t>
      </w:r>
      <w:r w:rsidR="0018054F" w:rsidRPr="006B063F">
        <w:rPr>
          <w:b/>
          <w:sz w:val="20"/>
          <w:szCs w:val="20"/>
        </w:rPr>
        <w:t xml:space="preserve">. </w:t>
      </w:r>
      <w:r w:rsidR="0018054F" w:rsidRPr="006B063F">
        <w:rPr>
          <w:sz w:val="20"/>
          <w:szCs w:val="20"/>
        </w:rPr>
        <w:t>A entrega não efetuada, sujeitará a contratada as sanções administrativas previstas neste instrumento bem como as previstas em leis vigentes;</w:t>
      </w:r>
    </w:p>
    <w:p w:rsidR="0018054F" w:rsidRPr="006B063F" w:rsidRDefault="007A4378" w:rsidP="0018054F">
      <w:pPr>
        <w:jc w:val="both"/>
        <w:rPr>
          <w:sz w:val="20"/>
          <w:szCs w:val="20"/>
        </w:rPr>
      </w:pPr>
      <w:r w:rsidRPr="006B063F">
        <w:rPr>
          <w:b/>
          <w:sz w:val="20"/>
          <w:szCs w:val="20"/>
        </w:rPr>
        <w:t>7</w:t>
      </w:r>
      <w:r w:rsidR="004D1CCE">
        <w:rPr>
          <w:b/>
          <w:sz w:val="20"/>
          <w:szCs w:val="20"/>
        </w:rPr>
        <w:t>.3</w:t>
      </w:r>
      <w:r w:rsidR="0018054F" w:rsidRPr="006B063F">
        <w:rPr>
          <w:b/>
          <w:sz w:val="20"/>
          <w:szCs w:val="20"/>
        </w:rPr>
        <w:t>.1.</w:t>
      </w:r>
      <w:r w:rsidR="009666FE" w:rsidRPr="006B063F">
        <w:rPr>
          <w:b/>
          <w:sz w:val="20"/>
          <w:szCs w:val="20"/>
        </w:rPr>
        <w:t xml:space="preserve"> </w:t>
      </w:r>
      <w:r w:rsidR="0018054F" w:rsidRPr="006B063F">
        <w:rPr>
          <w:b/>
          <w:sz w:val="20"/>
          <w:szCs w:val="20"/>
        </w:rPr>
        <w:t>Ao participar deste certame, as licitantes se comprometem a acompanhar o e-mail informado no ANEXO I para apurar o recebimento de NAF;</w:t>
      </w:r>
    </w:p>
    <w:p w:rsidR="0018054F" w:rsidRPr="006B063F" w:rsidRDefault="007A4378" w:rsidP="0018054F">
      <w:pPr>
        <w:jc w:val="both"/>
        <w:rPr>
          <w:sz w:val="20"/>
          <w:szCs w:val="20"/>
        </w:rPr>
      </w:pPr>
      <w:r w:rsidRPr="006B063F">
        <w:rPr>
          <w:b/>
          <w:sz w:val="20"/>
          <w:szCs w:val="20"/>
        </w:rPr>
        <w:t>7</w:t>
      </w:r>
      <w:r w:rsidR="004D1CCE">
        <w:rPr>
          <w:b/>
          <w:sz w:val="20"/>
          <w:szCs w:val="20"/>
        </w:rPr>
        <w:t>.3</w:t>
      </w:r>
      <w:r w:rsidR="0018054F" w:rsidRPr="006B063F">
        <w:rPr>
          <w:b/>
          <w:sz w:val="20"/>
          <w:szCs w:val="20"/>
        </w:rPr>
        <w:t>.2.</w:t>
      </w:r>
      <w:r w:rsidR="0018054F" w:rsidRPr="006B063F">
        <w:rPr>
          <w:sz w:val="20"/>
          <w:szCs w:val="20"/>
        </w:rPr>
        <w:t xml:space="preserve"> Excepcionalmente, desde que devidamente justificados e aceitos pela administração, serão tolerados pequenos atrasos;</w:t>
      </w:r>
    </w:p>
    <w:p w:rsidR="0018054F" w:rsidRPr="006B063F" w:rsidRDefault="007A4378" w:rsidP="0018054F">
      <w:pPr>
        <w:jc w:val="both"/>
        <w:rPr>
          <w:rFonts w:eastAsia="Microsoft YaHei"/>
          <w:sz w:val="20"/>
          <w:szCs w:val="20"/>
        </w:rPr>
      </w:pPr>
      <w:r w:rsidRPr="006B063F">
        <w:rPr>
          <w:b/>
          <w:sz w:val="20"/>
          <w:szCs w:val="20"/>
        </w:rPr>
        <w:t>7</w:t>
      </w:r>
      <w:r w:rsidR="004D1CCE">
        <w:rPr>
          <w:b/>
          <w:sz w:val="20"/>
          <w:szCs w:val="20"/>
        </w:rPr>
        <w:t>.3</w:t>
      </w:r>
      <w:r w:rsidR="0018054F" w:rsidRPr="006B063F">
        <w:rPr>
          <w:b/>
          <w:sz w:val="20"/>
          <w:szCs w:val="20"/>
        </w:rPr>
        <w:t>.3.</w:t>
      </w:r>
      <w:r w:rsidR="0018054F" w:rsidRPr="006B063F">
        <w:rPr>
          <w:sz w:val="20"/>
          <w:szCs w:val="20"/>
        </w:rPr>
        <w:t xml:space="preserve"> Após transcorridos 20 dias consecutivos, constatada a não entrega dos produtos, a empresa será notificada extrajudicialmente.</w:t>
      </w:r>
      <w:bookmarkStart w:id="0" w:name="_GoBack"/>
      <w:bookmarkEnd w:id="0"/>
    </w:p>
    <w:p w:rsidR="0018054F" w:rsidRPr="006B063F" w:rsidRDefault="007A4378" w:rsidP="0018054F">
      <w:pPr>
        <w:jc w:val="both"/>
        <w:rPr>
          <w:sz w:val="20"/>
          <w:szCs w:val="20"/>
        </w:rPr>
      </w:pPr>
      <w:r w:rsidRPr="006B063F">
        <w:rPr>
          <w:b/>
          <w:sz w:val="20"/>
          <w:szCs w:val="20"/>
        </w:rPr>
        <w:t>7</w:t>
      </w:r>
      <w:r w:rsidR="004D1CCE">
        <w:rPr>
          <w:b/>
          <w:sz w:val="20"/>
          <w:szCs w:val="20"/>
        </w:rPr>
        <w:t>.4</w:t>
      </w:r>
      <w:r w:rsidR="0018054F" w:rsidRPr="006B063F">
        <w:rPr>
          <w:b/>
          <w:sz w:val="20"/>
          <w:szCs w:val="20"/>
        </w:rPr>
        <w:t>.</w:t>
      </w:r>
      <w:r w:rsidR="0018054F" w:rsidRPr="006B063F">
        <w:rPr>
          <w:sz w:val="20"/>
          <w:szCs w:val="20"/>
        </w:rPr>
        <w:t xml:space="preserve"> A Prefeitura Municipal de Presidente Olegário - MG reserva-se no direito de não receber o gás em desacordo com o previsto neste instrumento convocatório.</w:t>
      </w:r>
    </w:p>
    <w:p w:rsidR="0018054F" w:rsidRPr="006B063F" w:rsidRDefault="007A4378" w:rsidP="0018054F">
      <w:pPr>
        <w:pStyle w:val="PargrafodaLista"/>
        <w:ind w:left="0"/>
        <w:jc w:val="both"/>
        <w:rPr>
          <w:b/>
          <w:sz w:val="20"/>
          <w:szCs w:val="20"/>
        </w:rPr>
      </w:pPr>
      <w:r w:rsidRPr="006B063F">
        <w:rPr>
          <w:b/>
          <w:sz w:val="20"/>
          <w:szCs w:val="20"/>
        </w:rPr>
        <w:t>7</w:t>
      </w:r>
      <w:r w:rsidR="004D1CCE">
        <w:rPr>
          <w:b/>
          <w:sz w:val="20"/>
          <w:szCs w:val="20"/>
        </w:rPr>
        <w:t>.5</w:t>
      </w:r>
      <w:r w:rsidR="0018054F" w:rsidRPr="006B063F">
        <w:rPr>
          <w:b/>
          <w:sz w:val="20"/>
          <w:szCs w:val="20"/>
        </w:rPr>
        <w:t>. Os fiscais/gestores do contrato serão os respectivos secretários:</w:t>
      </w:r>
    </w:p>
    <w:p w:rsidR="0018054F" w:rsidRPr="006B063F" w:rsidRDefault="0018054F" w:rsidP="0018054F">
      <w:pPr>
        <w:pStyle w:val="PargrafodaLista"/>
        <w:widowControl w:val="0"/>
        <w:numPr>
          <w:ilvl w:val="0"/>
          <w:numId w:val="1"/>
        </w:numPr>
        <w:tabs>
          <w:tab w:val="left" w:pos="0"/>
        </w:tabs>
        <w:autoSpaceDE w:val="0"/>
        <w:autoSpaceDN w:val="0"/>
        <w:ind w:left="0" w:firstLine="0"/>
        <w:rPr>
          <w:b/>
          <w:sz w:val="20"/>
          <w:szCs w:val="20"/>
        </w:rPr>
      </w:pPr>
      <w:r w:rsidRPr="006B063F">
        <w:rPr>
          <w:sz w:val="20"/>
          <w:szCs w:val="20"/>
        </w:rPr>
        <w:t>Secretaria Municipal de</w:t>
      </w:r>
      <w:r w:rsidR="009666FE" w:rsidRPr="006B063F">
        <w:rPr>
          <w:sz w:val="20"/>
          <w:szCs w:val="20"/>
        </w:rPr>
        <w:t xml:space="preserve"> </w:t>
      </w:r>
      <w:r w:rsidRPr="006B063F">
        <w:rPr>
          <w:sz w:val="20"/>
          <w:szCs w:val="20"/>
        </w:rPr>
        <w:t xml:space="preserve">Administração: </w:t>
      </w:r>
      <w:r w:rsidRPr="006B063F">
        <w:rPr>
          <w:b/>
          <w:sz w:val="20"/>
          <w:szCs w:val="20"/>
        </w:rPr>
        <w:t>Mateus Araújo de Freitas</w:t>
      </w:r>
    </w:p>
    <w:p w:rsidR="0018054F" w:rsidRPr="006B063F" w:rsidRDefault="0018054F" w:rsidP="0018054F">
      <w:pPr>
        <w:pStyle w:val="PargrafodaLista"/>
        <w:widowControl w:val="0"/>
        <w:numPr>
          <w:ilvl w:val="0"/>
          <w:numId w:val="1"/>
        </w:numPr>
        <w:tabs>
          <w:tab w:val="left" w:pos="0"/>
        </w:tabs>
        <w:autoSpaceDE w:val="0"/>
        <w:autoSpaceDN w:val="0"/>
        <w:ind w:left="0" w:firstLine="0"/>
        <w:rPr>
          <w:b/>
          <w:sz w:val="20"/>
          <w:szCs w:val="20"/>
        </w:rPr>
      </w:pPr>
      <w:r w:rsidRPr="006B063F">
        <w:rPr>
          <w:sz w:val="20"/>
          <w:szCs w:val="20"/>
        </w:rPr>
        <w:t>Secretaria Municipal de Agricultura, Pecuária e</w:t>
      </w:r>
      <w:r w:rsidR="009666FE" w:rsidRPr="006B063F">
        <w:rPr>
          <w:sz w:val="20"/>
          <w:szCs w:val="20"/>
        </w:rPr>
        <w:t xml:space="preserve"> </w:t>
      </w:r>
      <w:r w:rsidRPr="006B063F">
        <w:rPr>
          <w:sz w:val="20"/>
          <w:szCs w:val="20"/>
        </w:rPr>
        <w:t xml:space="preserve">Abastecimento: </w:t>
      </w:r>
      <w:r w:rsidRPr="006B063F">
        <w:rPr>
          <w:b/>
          <w:sz w:val="20"/>
          <w:szCs w:val="20"/>
        </w:rPr>
        <w:t>Júlio dos Reis Pereira</w:t>
      </w:r>
    </w:p>
    <w:p w:rsidR="0018054F" w:rsidRPr="006B063F" w:rsidRDefault="0018054F" w:rsidP="0018054F">
      <w:pPr>
        <w:pStyle w:val="PargrafodaLista"/>
        <w:widowControl w:val="0"/>
        <w:numPr>
          <w:ilvl w:val="0"/>
          <w:numId w:val="1"/>
        </w:numPr>
        <w:tabs>
          <w:tab w:val="left" w:pos="0"/>
        </w:tabs>
        <w:autoSpaceDE w:val="0"/>
        <w:autoSpaceDN w:val="0"/>
        <w:ind w:left="0" w:firstLine="0"/>
        <w:rPr>
          <w:sz w:val="20"/>
          <w:szCs w:val="20"/>
        </w:rPr>
      </w:pPr>
      <w:r w:rsidRPr="006B063F">
        <w:rPr>
          <w:sz w:val="20"/>
          <w:szCs w:val="20"/>
        </w:rPr>
        <w:t xml:space="preserve">Secretaria Municipal de Assistência Social: </w:t>
      </w:r>
      <w:proofErr w:type="spellStart"/>
      <w:r w:rsidRPr="006B063F">
        <w:rPr>
          <w:b/>
          <w:sz w:val="20"/>
          <w:szCs w:val="20"/>
        </w:rPr>
        <w:t>Maraísa</w:t>
      </w:r>
      <w:proofErr w:type="spellEnd"/>
      <w:r w:rsidRPr="006B063F">
        <w:rPr>
          <w:b/>
          <w:sz w:val="20"/>
          <w:szCs w:val="20"/>
        </w:rPr>
        <w:t xml:space="preserve"> Correa Silveira Amorim</w:t>
      </w:r>
    </w:p>
    <w:p w:rsidR="0018054F" w:rsidRPr="006B063F" w:rsidRDefault="0018054F" w:rsidP="0018054F">
      <w:pPr>
        <w:pStyle w:val="PargrafodaLista"/>
        <w:widowControl w:val="0"/>
        <w:numPr>
          <w:ilvl w:val="0"/>
          <w:numId w:val="1"/>
        </w:numPr>
        <w:tabs>
          <w:tab w:val="left" w:pos="0"/>
        </w:tabs>
        <w:autoSpaceDE w:val="0"/>
        <w:autoSpaceDN w:val="0"/>
        <w:ind w:left="0" w:firstLine="0"/>
        <w:rPr>
          <w:sz w:val="20"/>
          <w:szCs w:val="20"/>
        </w:rPr>
      </w:pPr>
      <w:r w:rsidRPr="006B063F">
        <w:rPr>
          <w:sz w:val="20"/>
          <w:szCs w:val="20"/>
        </w:rPr>
        <w:t xml:space="preserve">Secretaria Municipal de Educação, Cultura, Desportos e Turismo: </w:t>
      </w:r>
      <w:r w:rsidRPr="006B063F">
        <w:rPr>
          <w:b/>
          <w:sz w:val="20"/>
          <w:szCs w:val="20"/>
        </w:rPr>
        <w:t>Ana Maria Ferreira Sousa</w:t>
      </w:r>
    </w:p>
    <w:p w:rsidR="0018054F" w:rsidRPr="006B063F" w:rsidRDefault="0018054F" w:rsidP="0018054F">
      <w:pPr>
        <w:pStyle w:val="PargrafodaLista"/>
        <w:widowControl w:val="0"/>
        <w:numPr>
          <w:ilvl w:val="0"/>
          <w:numId w:val="1"/>
        </w:numPr>
        <w:tabs>
          <w:tab w:val="left" w:pos="0"/>
        </w:tabs>
        <w:autoSpaceDE w:val="0"/>
        <w:autoSpaceDN w:val="0"/>
        <w:ind w:left="0" w:firstLine="0"/>
        <w:rPr>
          <w:b/>
          <w:sz w:val="20"/>
          <w:szCs w:val="20"/>
        </w:rPr>
      </w:pPr>
      <w:r w:rsidRPr="006B063F">
        <w:rPr>
          <w:sz w:val="20"/>
          <w:szCs w:val="20"/>
        </w:rPr>
        <w:t>Secretaria Municipal de Estradas e</w:t>
      </w:r>
      <w:r w:rsidR="009666FE" w:rsidRPr="006B063F">
        <w:rPr>
          <w:sz w:val="20"/>
          <w:szCs w:val="20"/>
        </w:rPr>
        <w:t xml:space="preserve"> </w:t>
      </w:r>
      <w:r w:rsidRPr="006B063F">
        <w:rPr>
          <w:sz w:val="20"/>
          <w:szCs w:val="20"/>
        </w:rPr>
        <w:t xml:space="preserve">Transportes: </w:t>
      </w:r>
      <w:r w:rsidRPr="006B063F">
        <w:rPr>
          <w:b/>
          <w:sz w:val="20"/>
          <w:szCs w:val="20"/>
        </w:rPr>
        <w:t>José Simão Porto</w:t>
      </w:r>
    </w:p>
    <w:p w:rsidR="0018054F" w:rsidRPr="006B063F" w:rsidRDefault="0018054F" w:rsidP="0018054F">
      <w:pPr>
        <w:pStyle w:val="PargrafodaLista"/>
        <w:widowControl w:val="0"/>
        <w:numPr>
          <w:ilvl w:val="0"/>
          <w:numId w:val="1"/>
        </w:numPr>
        <w:tabs>
          <w:tab w:val="left" w:pos="0"/>
        </w:tabs>
        <w:autoSpaceDE w:val="0"/>
        <w:autoSpaceDN w:val="0"/>
        <w:ind w:left="0" w:firstLine="0"/>
        <w:rPr>
          <w:b/>
          <w:sz w:val="20"/>
          <w:szCs w:val="20"/>
        </w:rPr>
      </w:pPr>
      <w:r w:rsidRPr="006B063F">
        <w:rPr>
          <w:sz w:val="20"/>
          <w:szCs w:val="20"/>
        </w:rPr>
        <w:t>Secretaria Municipal de</w:t>
      </w:r>
      <w:r w:rsidR="009666FE" w:rsidRPr="006B063F">
        <w:rPr>
          <w:sz w:val="20"/>
          <w:szCs w:val="20"/>
        </w:rPr>
        <w:t xml:space="preserve"> </w:t>
      </w:r>
      <w:r w:rsidRPr="006B063F">
        <w:rPr>
          <w:sz w:val="20"/>
          <w:szCs w:val="20"/>
        </w:rPr>
        <w:t xml:space="preserve">Saúde: </w:t>
      </w:r>
      <w:r w:rsidRPr="006B063F">
        <w:rPr>
          <w:b/>
          <w:sz w:val="20"/>
          <w:szCs w:val="20"/>
        </w:rPr>
        <w:t>Clênia Cecília Coelho</w:t>
      </w:r>
    </w:p>
    <w:p w:rsidR="0018054F" w:rsidRPr="006B063F" w:rsidRDefault="0018054F" w:rsidP="0018054F">
      <w:pPr>
        <w:pStyle w:val="PargrafodaLista"/>
        <w:widowControl w:val="0"/>
        <w:numPr>
          <w:ilvl w:val="0"/>
          <w:numId w:val="1"/>
        </w:numPr>
        <w:tabs>
          <w:tab w:val="left" w:pos="0"/>
        </w:tabs>
        <w:autoSpaceDE w:val="0"/>
        <w:autoSpaceDN w:val="0"/>
        <w:ind w:left="0" w:firstLine="0"/>
        <w:rPr>
          <w:b/>
          <w:sz w:val="20"/>
          <w:szCs w:val="20"/>
          <w:u w:val="single"/>
        </w:rPr>
      </w:pPr>
      <w:r w:rsidRPr="006B063F">
        <w:rPr>
          <w:sz w:val="20"/>
          <w:szCs w:val="20"/>
        </w:rPr>
        <w:t xml:space="preserve">Secretaria Municipal de Obras e Serviços Públicos: </w:t>
      </w:r>
      <w:r w:rsidRPr="006B063F">
        <w:rPr>
          <w:b/>
          <w:sz w:val="20"/>
          <w:szCs w:val="20"/>
        </w:rPr>
        <w:t>Gilmar Caetano da Silva</w:t>
      </w:r>
    </w:p>
    <w:p w:rsidR="0018054F" w:rsidRPr="006B063F" w:rsidRDefault="0018054F" w:rsidP="0018054F">
      <w:pPr>
        <w:pStyle w:val="PargrafodaLista"/>
        <w:widowControl w:val="0"/>
        <w:tabs>
          <w:tab w:val="left" w:pos="2292"/>
        </w:tabs>
        <w:autoSpaceDE w:val="0"/>
        <w:autoSpaceDN w:val="0"/>
        <w:rPr>
          <w:b/>
          <w:sz w:val="20"/>
          <w:szCs w:val="20"/>
          <w:u w:val="single"/>
        </w:rPr>
      </w:pPr>
    </w:p>
    <w:p w:rsidR="0018054F" w:rsidRPr="006B063F" w:rsidRDefault="007A4378" w:rsidP="0018054F">
      <w:pPr>
        <w:pBdr>
          <w:top w:val="double" w:sz="6" w:space="0" w:color="auto"/>
          <w:bottom w:val="double" w:sz="6" w:space="1" w:color="auto"/>
        </w:pBdr>
        <w:shd w:val="clear" w:color="auto" w:fill="D9D9D9" w:themeFill="background1" w:themeFillShade="D9"/>
        <w:jc w:val="both"/>
        <w:rPr>
          <w:b/>
          <w:sz w:val="20"/>
          <w:szCs w:val="20"/>
        </w:rPr>
      </w:pPr>
      <w:r w:rsidRPr="006B063F">
        <w:rPr>
          <w:b/>
          <w:sz w:val="20"/>
          <w:szCs w:val="20"/>
        </w:rPr>
        <w:t>8</w:t>
      </w:r>
      <w:r w:rsidR="0018054F" w:rsidRPr="006B063F">
        <w:rPr>
          <w:b/>
          <w:sz w:val="20"/>
          <w:szCs w:val="20"/>
        </w:rPr>
        <w:t xml:space="preserve">. CLÁUSULA </w:t>
      </w:r>
      <w:r w:rsidRPr="006B063F">
        <w:rPr>
          <w:b/>
          <w:sz w:val="20"/>
          <w:szCs w:val="20"/>
        </w:rPr>
        <w:t>OITAV</w:t>
      </w:r>
      <w:r w:rsidR="0018054F" w:rsidRPr="006B063F">
        <w:rPr>
          <w:b/>
          <w:sz w:val="20"/>
          <w:szCs w:val="20"/>
        </w:rPr>
        <w:t>A –DA ATA DE REGISTRO DE PREÇOS</w:t>
      </w:r>
    </w:p>
    <w:p w:rsidR="0018054F" w:rsidRPr="006B063F" w:rsidRDefault="007A4378" w:rsidP="0018054F">
      <w:pPr>
        <w:jc w:val="both"/>
        <w:rPr>
          <w:color w:val="000000"/>
          <w:sz w:val="20"/>
          <w:szCs w:val="20"/>
        </w:rPr>
      </w:pPr>
      <w:r w:rsidRPr="006B063F">
        <w:rPr>
          <w:b/>
          <w:color w:val="000000"/>
          <w:sz w:val="20"/>
          <w:szCs w:val="20"/>
        </w:rPr>
        <w:t>8</w:t>
      </w:r>
      <w:r w:rsidR="0018054F" w:rsidRPr="006B063F">
        <w:rPr>
          <w:b/>
          <w:color w:val="000000"/>
          <w:sz w:val="20"/>
          <w:szCs w:val="20"/>
        </w:rPr>
        <w:t>.1</w:t>
      </w:r>
      <w:r w:rsidR="0018054F" w:rsidRPr="006B063F">
        <w:rPr>
          <w:color w:val="000000"/>
          <w:sz w:val="20"/>
          <w:szCs w:val="20"/>
        </w:rPr>
        <w:t>. O prazo para assinatura da Ata de Registro de Preços é de 02 (dois) dias, contados da data da intimação, sob pena de o adjudicatário decair do direito de fazê-lo e incorrer em multa.</w:t>
      </w:r>
    </w:p>
    <w:p w:rsidR="0018054F" w:rsidRPr="006B063F" w:rsidRDefault="007A4378" w:rsidP="0018054F">
      <w:pPr>
        <w:jc w:val="both"/>
        <w:rPr>
          <w:color w:val="000000"/>
          <w:sz w:val="20"/>
          <w:szCs w:val="20"/>
        </w:rPr>
      </w:pPr>
      <w:r w:rsidRPr="006B063F">
        <w:rPr>
          <w:b/>
          <w:color w:val="000000"/>
          <w:sz w:val="20"/>
          <w:szCs w:val="20"/>
        </w:rPr>
        <w:t>8</w:t>
      </w:r>
      <w:r w:rsidR="0018054F" w:rsidRPr="006B063F">
        <w:rPr>
          <w:b/>
          <w:color w:val="000000"/>
          <w:sz w:val="20"/>
          <w:szCs w:val="20"/>
        </w:rPr>
        <w:t>.2</w:t>
      </w:r>
      <w:r w:rsidR="0018054F" w:rsidRPr="006B063F">
        <w:rPr>
          <w:color w:val="000000"/>
          <w:sz w:val="20"/>
          <w:szCs w:val="20"/>
        </w:rPr>
        <w:t xml:space="preserve">. Decorrido o prazo de assinatura da Ata de Registro de Preços sem manifestação do adjudicatário, é facultado a Prefeitura Municipal de </w:t>
      </w:r>
      <w:r w:rsidR="009666FE" w:rsidRPr="006B063F">
        <w:rPr>
          <w:color w:val="000000"/>
          <w:sz w:val="20"/>
          <w:szCs w:val="20"/>
        </w:rPr>
        <w:t>Presidente Olegário convocarem o</w:t>
      </w:r>
      <w:r w:rsidR="0018054F" w:rsidRPr="006B063F">
        <w:rPr>
          <w:color w:val="000000"/>
          <w:sz w:val="20"/>
          <w:szCs w:val="20"/>
        </w:rPr>
        <w:t>s licitantes remanescentes, na ordem de classificação, para fazê-lo, em igual prazo e nas mesmas condições propostas pela primeira classificada, inclusive quanto aos preços, devidamente atualizados, se for o caso, ou revogar a licitação.</w:t>
      </w:r>
    </w:p>
    <w:p w:rsidR="0018054F" w:rsidRPr="006B063F" w:rsidRDefault="007A4378" w:rsidP="0018054F">
      <w:pPr>
        <w:jc w:val="both"/>
        <w:rPr>
          <w:color w:val="000000"/>
          <w:sz w:val="20"/>
          <w:szCs w:val="20"/>
        </w:rPr>
      </w:pPr>
      <w:r w:rsidRPr="006B063F">
        <w:rPr>
          <w:b/>
          <w:color w:val="000000"/>
          <w:sz w:val="20"/>
          <w:szCs w:val="20"/>
        </w:rPr>
        <w:t>8</w:t>
      </w:r>
      <w:r w:rsidR="0018054F" w:rsidRPr="006B063F">
        <w:rPr>
          <w:b/>
          <w:color w:val="000000"/>
          <w:sz w:val="20"/>
          <w:szCs w:val="20"/>
        </w:rPr>
        <w:t>.3</w:t>
      </w:r>
      <w:r w:rsidR="0018054F" w:rsidRPr="006B063F">
        <w:rPr>
          <w:color w:val="000000"/>
          <w:sz w:val="20"/>
          <w:szCs w:val="20"/>
        </w:rPr>
        <w:t>.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rsidR="0018054F" w:rsidRPr="006B063F" w:rsidRDefault="007A4378" w:rsidP="0018054F">
      <w:pPr>
        <w:jc w:val="both"/>
        <w:rPr>
          <w:color w:val="000000"/>
          <w:sz w:val="20"/>
          <w:szCs w:val="20"/>
        </w:rPr>
      </w:pPr>
      <w:r w:rsidRPr="006B063F">
        <w:rPr>
          <w:b/>
          <w:color w:val="000000"/>
          <w:sz w:val="20"/>
          <w:szCs w:val="20"/>
        </w:rPr>
        <w:t>8</w:t>
      </w:r>
      <w:r w:rsidR="0018054F" w:rsidRPr="006B063F">
        <w:rPr>
          <w:b/>
          <w:color w:val="000000"/>
          <w:sz w:val="20"/>
          <w:szCs w:val="20"/>
        </w:rPr>
        <w:t>.4.</w:t>
      </w:r>
      <w:r w:rsidR="0018054F" w:rsidRPr="006B063F">
        <w:rPr>
          <w:color w:val="000000"/>
          <w:sz w:val="20"/>
          <w:szCs w:val="20"/>
        </w:rPr>
        <w:t xml:space="preserve">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rsidR="0018054F" w:rsidRPr="006B063F" w:rsidRDefault="007A4378" w:rsidP="0018054F">
      <w:pPr>
        <w:jc w:val="both"/>
        <w:rPr>
          <w:color w:val="000000"/>
          <w:sz w:val="20"/>
          <w:szCs w:val="20"/>
        </w:rPr>
      </w:pPr>
      <w:r w:rsidRPr="006B063F">
        <w:rPr>
          <w:b/>
          <w:color w:val="000000"/>
          <w:sz w:val="20"/>
          <w:szCs w:val="20"/>
        </w:rPr>
        <w:t>8</w:t>
      </w:r>
      <w:r w:rsidR="0018054F" w:rsidRPr="006B063F">
        <w:rPr>
          <w:b/>
          <w:color w:val="000000"/>
          <w:sz w:val="20"/>
          <w:szCs w:val="20"/>
        </w:rPr>
        <w:t>.5</w:t>
      </w:r>
      <w:r w:rsidR="0018054F" w:rsidRPr="006B063F">
        <w:rPr>
          <w:color w:val="000000"/>
          <w:sz w:val="20"/>
          <w:szCs w:val="20"/>
        </w:rPr>
        <w:t xml:space="preserve">. O prazo máximo de vigência da ata de registro de preços é de </w:t>
      </w:r>
      <w:r w:rsidR="0018054F" w:rsidRPr="006B063F">
        <w:rPr>
          <w:b/>
          <w:color w:val="000000"/>
          <w:sz w:val="20"/>
          <w:szCs w:val="20"/>
        </w:rPr>
        <w:t>12 (doze) meses</w:t>
      </w:r>
      <w:r w:rsidR="0018054F" w:rsidRPr="006B063F">
        <w:rPr>
          <w:color w:val="000000"/>
          <w:sz w:val="20"/>
          <w:szCs w:val="20"/>
        </w:rPr>
        <w:t>, vedada sua prorrogação.</w:t>
      </w:r>
    </w:p>
    <w:p w:rsidR="0018054F" w:rsidRPr="006B063F" w:rsidRDefault="007A4378" w:rsidP="0018054F">
      <w:pPr>
        <w:jc w:val="both"/>
        <w:rPr>
          <w:color w:val="000000"/>
          <w:sz w:val="20"/>
          <w:szCs w:val="20"/>
        </w:rPr>
      </w:pPr>
      <w:r w:rsidRPr="006B063F">
        <w:rPr>
          <w:b/>
          <w:color w:val="000000"/>
          <w:sz w:val="20"/>
          <w:szCs w:val="20"/>
        </w:rPr>
        <w:t>8</w:t>
      </w:r>
      <w:r w:rsidR="0018054F" w:rsidRPr="006B063F">
        <w:rPr>
          <w:b/>
          <w:color w:val="000000"/>
          <w:sz w:val="20"/>
          <w:szCs w:val="20"/>
        </w:rPr>
        <w:t>.6.</w:t>
      </w:r>
      <w:r w:rsidR="007E5109" w:rsidRPr="006B063F">
        <w:rPr>
          <w:b/>
          <w:color w:val="000000"/>
          <w:sz w:val="20"/>
          <w:szCs w:val="20"/>
        </w:rPr>
        <w:t xml:space="preserve"> </w:t>
      </w:r>
      <w:r w:rsidR="0018054F" w:rsidRPr="006B063F">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18054F" w:rsidRPr="006B063F" w:rsidRDefault="007A4378" w:rsidP="0018054F">
      <w:pPr>
        <w:jc w:val="both"/>
        <w:rPr>
          <w:color w:val="000000"/>
          <w:sz w:val="20"/>
          <w:szCs w:val="20"/>
        </w:rPr>
      </w:pPr>
      <w:r w:rsidRPr="006B063F">
        <w:rPr>
          <w:b/>
          <w:color w:val="000000"/>
          <w:sz w:val="20"/>
          <w:szCs w:val="20"/>
        </w:rPr>
        <w:t>8</w:t>
      </w:r>
      <w:r w:rsidR="0018054F" w:rsidRPr="006B063F">
        <w:rPr>
          <w:b/>
          <w:color w:val="000000"/>
          <w:sz w:val="20"/>
          <w:szCs w:val="20"/>
        </w:rPr>
        <w:t>.7.</w:t>
      </w:r>
      <w:r w:rsidR="0018054F" w:rsidRPr="006B063F">
        <w:rPr>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18054F" w:rsidRPr="006B063F" w:rsidRDefault="007A4378" w:rsidP="0018054F">
      <w:pPr>
        <w:jc w:val="both"/>
        <w:rPr>
          <w:color w:val="000000"/>
          <w:sz w:val="20"/>
          <w:szCs w:val="20"/>
        </w:rPr>
      </w:pPr>
      <w:r w:rsidRPr="006B063F">
        <w:rPr>
          <w:b/>
          <w:color w:val="000000"/>
          <w:sz w:val="20"/>
          <w:szCs w:val="20"/>
        </w:rPr>
        <w:t>8</w:t>
      </w:r>
      <w:r w:rsidR="0018054F" w:rsidRPr="006B063F">
        <w:rPr>
          <w:b/>
          <w:color w:val="000000"/>
          <w:sz w:val="20"/>
          <w:szCs w:val="20"/>
        </w:rPr>
        <w:t>.8.</w:t>
      </w:r>
      <w:r w:rsidR="0018054F" w:rsidRPr="006B063F">
        <w:rPr>
          <w:color w:val="000000"/>
          <w:sz w:val="20"/>
          <w:szCs w:val="20"/>
        </w:rPr>
        <w:t xml:space="preserve"> O quantitativo d</w:t>
      </w:r>
      <w:r w:rsidR="009666FE" w:rsidRPr="006B063F">
        <w:rPr>
          <w:color w:val="000000"/>
          <w:sz w:val="20"/>
          <w:szCs w:val="20"/>
        </w:rPr>
        <w:t>e</w:t>
      </w:r>
      <w:r w:rsidR="0018054F" w:rsidRPr="006B063F">
        <w:rPr>
          <w:color w:val="000000"/>
          <w:sz w:val="20"/>
          <w:szCs w:val="20"/>
        </w:rPr>
        <w:t>corrente das adesões à ata de registro de preços não poderá exceder, na totalidade, ao dobro do quantitativo de cada item registrado na ata de registro de preços para o órgão gerenciador e órgãos participantes, independente do número de órgãos não participantes que aderirem.</w:t>
      </w:r>
    </w:p>
    <w:p w:rsidR="0018054F" w:rsidRPr="006B063F" w:rsidRDefault="007A4378" w:rsidP="0018054F">
      <w:pPr>
        <w:jc w:val="both"/>
        <w:rPr>
          <w:b/>
          <w:spacing w:val="-4"/>
          <w:w w:val="105"/>
          <w:sz w:val="20"/>
          <w:szCs w:val="20"/>
        </w:rPr>
      </w:pPr>
      <w:r w:rsidRPr="006B063F">
        <w:rPr>
          <w:b/>
          <w:sz w:val="20"/>
          <w:szCs w:val="20"/>
        </w:rPr>
        <w:t>8</w:t>
      </w:r>
      <w:r w:rsidR="0018054F" w:rsidRPr="006B063F">
        <w:rPr>
          <w:b/>
          <w:sz w:val="20"/>
          <w:szCs w:val="20"/>
        </w:rPr>
        <w:t>.9.</w:t>
      </w:r>
      <w:r w:rsidR="0018054F" w:rsidRPr="006B063F">
        <w:rPr>
          <w:sz w:val="20"/>
          <w:szCs w:val="20"/>
        </w:rPr>
        <w:t>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18054F" w:rsidRPr="006B063F" w:rsidRDefault="007A4378" w:rsidP="0018054F">
      <w:pPr>
        <w:widowControl w:val="0"/>
        <w:tabs>
          <w:tab w:val="left" w:pos="1522"/>
        </w:tabs>
        <w:autoSpaceDE w:val="0"/>
        <w:autoSpaceDN w:val="0"/>
        <w:ind w:right="-17"/>
        <w:jc w:val="both"/>
        <w:rPr>
          <w:sz w:val="20"/>
          <w:szCs w:val="20"/>
        </w:rPr>
      </w:pPr>
      <w:r w:rsidRPr="006B063F">
        <w:rPr>
          <w:b/>
          <w:spacing w:val="-4"/>
          <w:w w:val="105"/>
          <w:sz w:val="20"/>
          <w:szCs w:val="20"/>
        </w:rPr>
        <w:t>8</w:t>
      </w:r>
      <w:r w:rsidR="0018054F" w:rsidRPr="006B063F">
        <w:rPr>
          <w:b/>
          <w:spacing w:val="-4"/>
          <w:w w:val="105"/>
          <w:sz w:val="20"/>
          <w:szCs w:val="20"/>
        </w:rPr>
        <w:t>.10.</w:t>
      </w:r>
      <w:r w:rsidR="0018054F" w:rsidRPr="006B063F">
        <w:rPr>
          <w:spacing w:val="-4"/>
          <w:w w:val="105"/>
          <w:sz w:val="20"/>
          <w:szCs w:val="20"/>
        </w:rPr>
        <w:t xml:space="preserve"> Os </w:t>
      </w:r>
      <w:r w:rsidR="0018054F" w:rsidRPr="006B063F">
        <w:rPr>
          <w:w w:val="105"/>
          <w:sz w:val="20"/>
          <w:szCs w:val="20"/>
        </w:rPr>
        <w:t xml:space="preserve">preços registrados poderão ser </w:t>
      </w:r>
      <w:proofErr w:type="gramStart"/>
      <w:r w:rsidR="0018054F" w:rsidRPr="006B063F">
        <w:rPr>
          <w:w w:val="105"/>
          <w:sz w:val="20"/>
          <w:szCs w:val="20"/>
        </w:rPr>
        <w:t>revistos,em</w:t>
      </w:r>
      <w:proofErr w:type="gramEnd"/>
      <w:r w:rsidR="0018054F" w:rsidRPr="006B063F">
        <w:rPr>
          <w:w w:val="105"/>
          <w:sz w:val="20"/>
          <w:szCs w:val="20"/>
        </w:rPr>
        <w:t xml:space="preserve"> decorrência de </w:t>
      </w:r>
      <w:r w:rsidR="0018054F" w:rsidRPr="006B063F">
        <w:rPr>
          <w:spacing w:val="-6"/>
          <w:w w:val="105"/>
          <w:sz w:val="20"/>
          <w:szCs w:val="20"/>
        </w:rPr>
        <w:t xml:space="preserve">eventual </w:t>
      </w:r>
      <w:r w:rsidR="0018054F" w:rsidRPr="006B063F">
        <w:rPr>
          <w:w w:val="105"/>
          <w:sz w:val="20"/>
          <w:szCs w:val="20"/>
        </w:rPr>
        <w:t xml:space="preserve">variação daqueles praticados </w:t>
      </w:r>
      <w:r w:rsidR="0018054F" w:rsidRPr="006B063F">
        <w:rPr>
          <w:spacing w:val="-7"/>
          <w:w w:val="105"/>
          <w:sz w:val="20"/>
          <w:szCs w:val="20"/>
        </w:rPr>
        <w:t xml:space="preserve">no </w:t>
      </w:r>
      <w:r w:rsidR="0018054F" w:rsidRPr="006B063F">
        <w:rPr>
          <w:w w:val="105"/>
          <w:sz w:val="20"/>
          <w:szCs w:val="20"/>
        </w:rPr>
        <w:t xml:space="preserve">mercado, ou de </w:t>
      </w:r>
      <w:r w:rsidR="0018054F" w:rsidRPr="006B063F">
        <w:rPr>
          <w:spacing w:val="-4"/>
          <w:w w:val="105"/>
          <w:sz w:val="20"/>
          <w:szCs w:val="20"/>
        </w:rPr>
        <w:t xml:space="preserve">fato que </w:t>
      </w:r>
      <w:r w:rsidR="0018054F" w:rsidRPr="006B063F">
        <w:rPr>
          <w:spacing w:val="-3"/>
          <w:w w:val="105"/>
          <w:sz w:val="20"/>
          <w:szCs w:val="20"/>
        </w:rPr>
        <w:t xml:space="preserve">altere </w:t>
      </w:r>
      <w:r w:rsidR="0018054F" w:rsidRPr="006B063F">
        <w:rPr>
          <w:w w:val="105"/>
          <w:sz w:val="20"/>
          <w:szCs w:val="20"/>
        </w:rPr>
        <w:t xml:space="preserve">o </w:t>
      </w:r>
      <w:r w:rsidR="0018054F" w:rsidRPr="006B063F">
        <w:rPr>
          <w:spacing w:val="-4"/>
          <w:w w:val="105"/>
          <w:sz w:val="20"/>
          <w:szCs w:val="20"/>
        </w:rPr>
        <w:t xml:space="preserve">custo </w:t>
      </w:r>
      <w:r w:rsidR="0018054F" w:rsidRPr="006B063F">
        <w:rPr>
          <w:spacing w:val="-3"/>
          <w:w w:val="105"/>
          <w:sz w:val="20"/>
          <w:szCs w:val="20"/>
        </w:rPr>
        <w:t xml:space="preserve">bens </w:t>
      </w:r>
      <w:r w:rsidR="0018054F" w:rsidRPr="006B063F">
        <w:rPr>
          <w:w w:val="105"/>
          <w:sz w:val="20"/>
          <w:szCs w:val="20"/>
        </w:rPr>
        <w:t xml:space="preserve">registrados, </w:t>
      </w:r>
      <w:r w:rsidR="0018054F" w:rsidRPr="006B063F">
        <w:rPr>
          <w:spacing w:val="-4"/>
          <w:w w:val="105"/>
          <w:sz w:val="20"/>
          <w:szCs w:val="20"/>
        </w:rPr>
        <w:t xml:space="preserve">conforme </w:t>
      </w:r>
      <w:r w:rsidR="0018054F" w:rsidRPr="006B063F">
        <w:rPr>
          <w:w w:val="105"/>
          <w:sz w:val="20"/>
          <w:szCs w:val="20"/>
        </w:rPr>
        <w:t xml:space="preserve">dispõe os </w:t>
      </w:r>
      <w:r w:rsidR="0018054F" w:rsidRPr="006B063F">
        <w:rPr>
          <w:spacing w:val="-3"/>
          <w:w w:val="105"/>
          <w:sz w:val="20"/>
          <w:szCs w:val="20"/>
        </w:rPr>
        <w:t xml:space="preserve">termos </w:t>
      </w:r>
      <w:r w:rsidR="0018054F" w:rsidRPr="006B063F">
        <w:rPr>
          <w:w w:val="105"/>
          <w:sz w:val="20"/>
          <w:szCs w:val="20"/>
        </w:rPr>
        <w:t>da</w:t>
      </w:r>
      <w:r w:rsidR="0018054F" w:rsidRPr="006B063F">
        <w:rPr>
          <w:spacing w:val="-7"/>
          <w:w w:val="105"/>
          <w:sz w:val="20"/>
          <w:szCs w:val="20"/>
        </w:rPr>
        <w:t xml:space="preserve"> alínea</w:t>
      </w:r>
      <w:r w:rsidR="0018054F" w:rsidRPr="006B063F">
        <w:rPr>
          <w:w w:val="105"/>
          <w:sz w:val="20"/>
          <w:szCs w:val="20"/>
        </w:rPr>
        <w:t xml:space="preserve">"d"do inciso </w:t>
      </w:r>
      <w:r w:rsidR="0018054F" w:rsidRPr="006B063F">
        <w:rPr>
          <w:spacing w:val="-10"/>
          <w:w w:val="105"/>
          <w:sz w:val="20"/>
          <w:szCs w:val="20"/>
        </w:rPr>
        <w:t xml:space="preserve">II </w:t>
      </w:r>
      <w:r w:rsidR="0018054F" w:rsidRPr="006B063F">
        <w:rPr>
          <w:w w:val="105"/>
          <w:sz w:val="20"/>
          <w:szCs w:val="20"/>
        </w:rPr>
        <w:t xml:space="preserve">do </w:t>
      </w:r>
      <w:r w:rsidR="0018054F" w:rsidRPr="006B063F">
        <w:rPr>
          <w:spacing w:val="-3"/>
          <w:w w:val="105"/>
          <w:sz w:val="20"/>
          <w:szCs w:val="20"/>
        </w:rPr>
        <w:t xml:space="preserve">caput </w:t>
      </w:r>
      <w:r w:rsidR="0018054F" w:rsidRPr="006B063F">
        <w:rPr>
          <w:w w:val="105"/>
          <w:sz w:val="20"/>
          <w:szCs w:val="20"/>
        </w:rPr>
        <w:t xml:space="preserve">do </w:t>
      </w:r>
      <w:r w:rsidR="0018054F" w:rsidRPr="006B063F">
        <w:rPr>
          <w:spacing w:val="-3"/>
          <w:w w:val="105"/>
          <w:sz w:val="20"/>
          <w:szCs w:val="20"/>
        </w:rPr>
        <w:t>art.</w:t>
      </w:r>
      <w:r w:rsidR="0018054F" w:rsidRPr="006B063F">
        <w:rPr>
          <w:w w:val="105"/>
          <w:sz w:val="20"/>
          <w:szCs w:val="20"/>
        </w:rPr>
        <w:t xml:space="preserve">65 da Lei </w:t>
      </w:r>
      <w:r w:rsidR="0018054F" w:rsidRPr="006B063F">
        <w:rPr>
          <w:spacing w:val="-7"/>
          <w:w w:val="105"/>
          <w:sz w:val="20"/>
          <w:szCs w:val="20"/>
        </w:rPr>
        <w:t>nº</w:t>
      </w:r>
      <w:r w:rsidR="0018054F" w:rsidRPr="006B063F">
        <w:rPr>
          <w:w w:val="105"/>
          <w:sz w:val="20"/>
          <w:szCs w:val="20"/>
        </w:rPr>
        <w:t>8.666/93.</w:t>
      </w:r>
    </w:p>
    <w:p w:rsidR="0018054F" w:rsidRPr="006B063F" w:rsidRDefault="007A4378" w:rsidP="0018054F">
      <w:pPr>
        <w:widowControl w:val="0"/>
        <w:tabs>
          <w:tab w:val="left" w:pos="1522"/>
        </w:tabs>
        <w:autoSpaceDE w:val="0"/>
        <w:autoSpaceDN w:val="0"/>
        <w:ind w:right="-17"/>
        <w:jc w:val="both"/>
        <w:rPr>
          <w:sz w:val="20"/>
          <w:szCs w:val="20"/>
        </w:rPr>
      </w:pPr>
      <w:r w:rsidRPr="006B063F">
        <w:rPr>
          <w:b/>
          <w:spacing w:val="-6"/>
          <w:w w:val="105"/>
          <w:sz w:val="20"/>
          <w:szCs w:val="20"/>
        </w:rPr>
        <w:t>8</w:t>
      </w:r>
      <w:r w:rsidR="0018054F" w:rsidRPr="006B063F">
        <w:rPr>
          <w:b/>
          <w:spacing w:val="-6"/>
          <w:w w:val="105"/>
          <w:sz w:val="20"/>
          <w:szCs w:val="20"/>
        </w:rPr>
        <w:t>.11.</w:t>
      </w:r>
      <w:r w:rsidR="0018054F" w:rsidRPr="006B063F">
        <w:rPr>
          <w:spacing w:val="-6"/>
          <w:w w:val="105"/>
          <w:sz w:val="20"/>
          <w:szCs w:val="20"/>
        </w:rPr>
        <w:t xml:space="preserve"> Quando </w:t>
      </w:r>
      <w:r w:rsidR="0018054F" w:rsidRPr="006B063F">
        <w:rPr>
          <w:w w:val="105"/>
          <w:sz w:val="20"/>
          <w:szCs w:val="20"/>
        </w:rPr>
        <w:t xml:space="preserve">o preço </w:t>
      </w:r>
      <w:r w:rsidR="0018054F" w:rsidRPr="006B063F">
        <w:rPr>
          <w:spacing w:val="-3"/>
          <w:w w:val="105"/>
          <w:sz w:val="20"/>
          <w:szCs w:val="20"/>
        </w:rPr>
        <w:t xml:space="preserve">inicialmente </w:t>
      </w:r>
      <w:r w:rsidR="0018054F" w:rsidRPr="006B063F">
        <w:rPr>
          <w:w w:val="105"/>
          <w:sz w:val="20"/>
          <w:szCs w:val="20"/>
        </w:rPr>
        <w:t xml:space="preserve">registrado, por </w:t>
      </w:r>
      <w:r w:rsidR="0018054F" w:rsidRPr="006B063F">
        <w:rPr>
          <w:spacing w:val="-4"/>
          <w:w w:val="105"/>
          <w:sz w:val="20"/>
          <w:szCs w:val="20"/>
        </w:rPr>
        <w:t xml:space="preserve">motivo superveniente, tornar-se </w:t>
      </w:r>
      <w:r w:rsidR="0018054F" w:rsidRPr="006B063F">
        <w:rPr>
          <w:w w:val="105"/>
          <w:sz w:val="20"/>
          <w:szCs w:val="20"/>
        </w:rPr>
        <w:t xml:space="preserve">superior ao preço praticado </w:t>
      </w:r>
      <w:r w:rsidR="0018054F" w:rsidRPr="006B063F">
        <w:rPr>
          <w:spacing w:val="-7"/>
          <w:w w:val="105"/>
          <w:sz w:val="20"/>
          <w:szCs w:val="20"/>
        </w:rPr>
        <w:t xml:space="preserve">no </w:t>
      </w:r>
      <w:r w:rsidR="0018054F" w:rsidRPr="006B063F">
        <w:rPr>
          <w:w w:val="105"/>
          <w:sz w:val="20"/>
          <w:szCs w:val="20"/>
        </w:rPr>
        <w:t xml:space="preserve">mercado, o órgão gerenciador </w:t>
      </w:r>
      <w:r w:rsidR="0018054F" w:rsidRPr="006B063F">
        <w:rPr>
          <w:spacing w:val="-3"/>
          <w:w w:val="105"/>
          <w:sz w:val="20"/>
          <w:szCs w:val="20"/>
        </w:rPr>
        <w:t>deverá:</w:t>
      </w:r>
    </w:p>
    <w:p w:rsidR="0018054F" w:rsidRPr="006B063F" w:rsidRDefault="007A4378" w:rsidP="0018054F">
      <w:pPr>
        <w:widowControl w:val="0"/>
        <w:tabs>
          <w:tab w:val="left" w:pos="0"/>
        </w:tabs>
        <w:autoSpaceDE w:val="0"/>
        <w:autoSpaceDN w:val="0"/>
        <w:ind w:right="-17"/>
        <w:jc w:val="both"/>
        <w:rPr>
          <w:sz w:val="20"/>
          <w:szCs w:val="20"/>
        </w:rPr>
      </w:pPr>
      <w:r w:rsidRPr="006B063F">
        <w:rPr>
          <w:b/>
          <w:spacing w:val="-3"/>
          <w:w w:val="105"/>
          <w:sz w:val="20"/>
          <w:szCs w:val="20"/>
        </w:rPr>
        <w:t>8</w:t>
      </w:r>
      <w:r w:rsidR="0018054F" w:rsidRPr="006B063F">
        <w:rPr>
          <w:b/>
          <w:spacing w:val="-3"/>
          <w:w w:val="105"/>
          <w:sz w:val="20"/>
          <w:szCs w:val="20"/>
        </w:rPr>
        <w:t>.11.1.</w:t>
      </w:r>
      <w:r w:rsidR="0018054F" w:rsidRPr="006B063F">
        <w:rPr>
          <w:spacing w:val="-3"/>
          <w:w w:val="105"/>
          <w:sz w:val="20"/>
          <w:szCs w:val="20"/>
        </w:rPr>
        <w:t xml:space="preserve"> Convocar </w:t>
      </w:r>
      <w:r w:rsidR="0018054F" w:rsidRPr="006B063F">
        <w:rPr>
          <w:w w:val="105"/>
          <w:sz w:val="20"/>
          <w:szCs w:val="20"/>
        </w:rPr>
        <w:t xml:space="preserve">o fornecedor </w:t>
      </w:r>
      <w:r w:rsidR="0018054F" w:rsidRPr="006B063F">
        <w:rPr>
          <w:spacing w:val="-3"/>
          <w:w w:val="105"/>
          <w:sz w:val="20"/>
          <w:szCs w:val="20"/>
        </w:rPr>
        <w:t xml:space="preserve">visando </w:t>
      </w:r>
      <w:r w:rsidR="0018054F" w:rsidRPr="006B063F">
        <w:rPr>
          <w:w w:val="105"/>
          <w:sz w:val="20"/>
          <w:szCs w:val="20"/>
        </w:rPr>
        <w:t xml:space="preserve">à negociação para </w:t>
      </w:r>
      <w:r w:rsidR="0018054F" w:rsidRPr="006B063F">
        <w:rPr>
          <w:spacing w:val="-3"/>
          <w:w w:val="105"/>
          <w:sz w:val="20"/>
          <w:szCs w:val="20"/>
        </w:rPr>
        <w:t xml:space="preserve">redução </w:t>
      </w:r>
      <w:r w:rsidR="0018054F" w:rsidRPr="006B063F">
        <w:rPr>
          <w:w w:val="105"/>
          <w:sz w:val="20"/>
          <w:szCs w:val="20"/>
        </w:rPr>
        <w:t xml:space="preserve">de preços e </w:t>
      </w:r>
      <w:r w:rsidR="0018054F" w:rsidRPr="006B063F">
        <w:rPr>
          <w:spacing w:val="-5"/>
          <w:w w:val="105"/>
          <w:sz w:val="20"/>
          <w:szCs w:val="20"/>
        </w:rPr>
        <w:t xml:space="preserve">sua </w:t>
      </w:r>
      <w:r w:rsidR="0018054F" w:rsidRPr="006B063F">
        <w:rPr>
          <w:w w:val="105"/>
          <w:sz w:val="20"/>
          <w:szCs w:val="20"/>
        </w:rPr>
        <w:t>adequação ao praticado pelo</w:t>
      </w:r>
      <w:r w:rsidR="009666FE" w:rsidRPr="006B063F">
        <w:rPr>
          <w:w w:val="105"/>
          <w:sz w:val="20"/>
          <w:szCs w:val="20"/>
        </w:rPr>
        <w:t xml:space="preserve"> </w:t>
      </w:r>
      <w:r w:rsidR="0018054F" w:rsidRPr="006B063F">
        <w:rPr>
          <w:w w:val="105"/>
          <w:sz w:val="20"/>
          <w:szCs w:val="20"/>
        </w:rPr>
        <w:t>mercado;</w:t>
      </w:r>
    </w:p>
    <w:p w:rsidR="0018054F" w:rsidRPr="006B063F" w:rsidRDefault="007A4378" w:rsidP="0018054F">
      <w:pPr>
        <w:widowControl w:val="0"/>
        <w:tabs>
          <w:tab w:val="left" w:pos="0"/>
          <w:tab w:val="left" w:pos="284"/>
        </w:tabs>
        <w:autoSpaceDE w:val="0"/>
        <w:autoSpaceDN w:val="0"/>
        <w:ind w:right="-17"/>
        <w:jc w:val="both"/>
        <w:rPr>
          <w:sz w:val="20"/>
          <w:szCs w:val="20"/>
        </w:rPr>
      </w:pPr>
      <w:r w:rsidRPr="006B063F">
        <w:rPr>
          <w:b/>
          <w:spacing w:val="-3"/>
          <w:w w:val="105"/>
          <w:sz w:val="20"/>
          <w:szCs w:val="20"/>
        </w:rPr>
        <w:t>8</w:t>
      </w:r>
      <w:r w:rsidR="0018054F" w:rsidRPr="006B063F">
        <w:rPr>
          <w:b/>
          <w:spacing w:val="-3"/>
          <w:w w:val="105"/>
          <w:sz w:val="20"/>
          <w:szCs w:val="20"/>
        </w:rPr>
        <w:t>.11.2.</w:t>
      </w:r>
      <w:r w:rsidR="0018054F" w:rsidRPr="006B063F">
        <w:rPr>
          <w:spacing w:val="-3"/>
          <w:w w:val="105"/>
          <w:sz w:val="20"/>
          <w:szCs w:val="20"/>
        </w:rPr>
        <w:t xml:space="preserve"> Frustrada </w:t>
      </w:r>
      <w:r w:rsidR="0018054F" w:rsidRPr="006B063F">
        <w:rPr>
          <w:w w:val="105"/>
          <w:sz w:val="20"/>
          <w:szCs w:val="20"/>
        </w:rPr>
        <w:t xml:space="preserve">a negociação, liberar o fornecedor do compromisso assumido e </w:t>
      </w:r>
      <w:r w:rsidR="0018054F" w:rsidRPr="006B063F">
        <w:rPr>
          <w:spacing w:val="-3"/>
          <w:w w:val="105"/>
          <w:sz w:val="20"/>
          <w:szCs w:val="20"/>
        </w:rPr>
        <w:t xml:space="preserve">cancelar </w:t>
      </w:r>
      <w:r w:rsidR="0018054F" w:rsidRPr="006B063F">
        <w:rPr>
          <w:w w:val="105"/>
          <w:sz w:val="20"/>
          <w:szCs w:val="20"/>
        </w:rPr>
        <w:t xml:space="preserve">o registro, sem aplicação </w:t>
      </w:r>
      <w:r w:rsidR="0018054F" w:rsidRPr="006B063F">
        <w:rPr>
          <w:w w:val="105"/>
          <w:sz w:val="20"/>
          <w:szCs w:val="20"/>
        </w:rPr>
        <w:lastRenderedPageBreak/>
        <w:t>de penalidade;</w:t>
      </w:r>
    </w:p>
    <w:p w:rsidR="0018054F" w:rsidRPr="006B063F" w:rsidRDefault="007A4378" w:rsidP="0018054F">
      <w:pPr>
        <w:widowControl w:val="0"/>
        <w:tabs>
          <w:tab w:val="left" w:pos="0"/>
        </w:tabs>
        <w:autoSpaceDE w:val="0"/>
        <w:autoSpaceDN w:val="0"/>
        <w:ind w:right="-17"/>
        <w:jc w:val="both"/>
        <w:rPr>
          <w:sz w:val="20"/>
          <w:szCs w:val="20"/>
        </w:rPr>
      </w:pPr>
      <w:r w:rsidRPr="006B063F">
        <w:rPr>
          <w:b/>
          <w:spacing w:val="-3"/>
          <w:w w:val="105"/>
          <w:sz w:val="20"/>
          <w:szCs w:val="20"/>
        </w:rPr>
        <w:t>8</w:t>
      </w:r>
      <w:r w:rsidR="0018054F" w:rsidRPr="006B063F">
        <w:rPr>
          <w:b/>
          <w:spacing w:val="-3"/>
          <w:w w:val="105"/>
          <w:sz w:val="20"/>
          <w:szCs w:val="20"/>
        </w:rPr>
        <w:t>.11.3.</w:t>
      </w:r>
      <w:r w:rsidR="0018054F" w:rsidRPr="006B063F">
        <w:rPr>
          <w:spacing w:val="-3"/>
          <w:w w:val="105"/>
          <w:sz w:val="20"/>
          <w:szCs w:val="20"/>
        </w:rPr>
        <w:t xml:space="preserve"> Convocar </w:t>
      </w:r>
      <w:r w:rsidR="0018054F" w:rsidRPr="006B063F">
        <w:rPr>
          <w:w w:val="105"/>
          <w:sz w:val="20"/>
          <w:szCs w:val="20"/>
        </w:rPr>
        <w:t xml:space="preserve">os </w:t>
      </w:r>
      <w:r w:rsidR="0018054F" w:rsidRPr="006B063F">
        <w:rPr>
          <w:spacing w:val="-3"/>
          <w:w w:val="105"/>
          <w:sz w:val="20"/>
          <w:szCs w:val="20"/>
        </w:rPr>
        <w:t xml:space="preserve">licitantes detentores </w:t>
      </w:r>
      <w:r w:rsidR="0018054F" w:rsidRPr="006B063F">
        <w:rPr>
          <w:w w:val="105"/>
          <w:sz w:val="20"/>
          <w:szCs w:val="20"/>
        </w:rPr>
        <w:t xml:space="preserve">de registros adicionais de preços e, </w:t>
      </w:r>
      <w:r w:rsidR="0018054F" w:rsidRPr="006B063F">
        <w:rPr>
          <w:spacing w:val="-7"/>
          <w:w w:val="105"/>
          <w:sz w:val="20"/>
          <w:szCs w:val="20"/>
        </w:rPr>
        <w:t xml:space="preserve">na </w:t>
      </w:r>
      <w:r w:rsidR="0018054F" w:rsidRPr="006B063F">
        <w:rPr>
          <w:spacing w:val="-3"/>
          <w:w w:val="105"/>
          <w:sz w:val="20"/>
          <w:szCs w:val="20"/>
        </w:rPr>
        <w:t xml:space="preserve">recusa </w:t>
      </w:r>
      <w:r w:rsidR="0018054F" w:rsidRPr="006B063F">
        <w:rPr>
          <w:w w:val="105"/>
          <w:sz w:val="20"/>
          <w:szCs w:val="20"/>
        </w:rPr>
        <w:t xml:space="preserve">desses ou </w:t>
      </w:r>
      <w:r w:rsidR="0018054F" w:rsidRPr="006B063F">
        <w:rPr>
          <w:spacing w:val="-4"/>
          <w:w w:val="105"/>
          <w:sz w:val="20"/>
          <w:szCs w:val="20"/>
        </w:rPr>
        <w:t xml:space="preserve">concomitantemente, </w:t>
      </w:r>
      <w:r w:rsidR="0018054F" w:rsidRPr="006B063F">
        <w:rPr>
          <w:w w:val="105"/>
          <w:sz w:val="20"/>
          <w:szCs w:val="20"/>
        </w:rPr>
        <w:t xml:space="preserve">os </w:t>
      </w:r>
      <w:r w:rsidR="0018054F" w:rsidRPr="006B063F">
        <w:rPr>
          <w:spacing w:val="-3"/>
          <w:w w:val="105"/>
          <w:sz w:val="20"/>
          <w:szCs w:val="20"/>
        </w:rPr>
        <w:t xml:space="preserve">licitantes remanescentes </w:t>
      </w:r>
      <w:r w:rsidR="0018054F" w:rsidRPr="006B063F">
        <w:rPr>
          <w:w w:val="105"/>
          <w:sz w:val="20"/>
          <w:szCs w:val="20"/>
        </w:rPr>
        <w:t xml:space="preserve">do procedimento licitatório, </w:t>
      </w:r>
      <w:r w:rsidR="0018054F" w:rsidRPr="006B063F">
        <w:rPr>
          <w:spacing w:val="-3"/>
          <w:w w:val="105"/>
          <w:sz w:val="20"/>
          <w:szCs w:val="20"/>
        </w:rPr>
        <w:t xml:space="preserve">visando </w:t>
      </w:r>
      <w:r w:rsidR="0018054F" w:rsidRPr="006B063F">
        <w:rPr>
          <w:w w:val="105"/>
          <w:sz w:val="20"/>
          <w:szCs w:val="20"/>
        </w:rPr>
        <w:t xml:space="preserve">a igual </w:t>
      </w:r>
      <w:r w:rsidR="0018054F" w:rsidRPr="006B063F">
        <w:rPr>
          <w:spacing w:val="-3"/>
          <w:w w:val="105"/>
          <w:sz w:val="20"/>
          <w:szCs w:val="20"/>
        </w:rPr>
        <w:t xml:space="preserve">oportunidade </w:t>
      </w:r>
      <w:r w:rsidR="0018054F" w:rsidRPr="006B063F">
        <w:rPr>
          <w:w w:val="105"/>
          <w:sz w:val="20"/>
          <w:szCs w:val="20"/>
        </w:rPr>
        <w:t>de negociação, observada a ordem de registro e classificação.</w:t>
      </w:r>
    </w:p>
    <w:p w:rsidR="0018054F" w:rsidRPr="006B063F" w:rsidRDefault="007A4378" w:rsidP="0018054F">
      <w:pPr>
        <w:widowControl w:val="0"/>
        <w:tabs>
          <w:tab w:val="left" w:pos="0"/>
        </w:tabs>
        <w:autoSpaceDE w:val="0"/>
        <w:autoSpaceDN w:val="0"/>
        <w:ind w:right="-15"/>
        <w:jc w:val="both"/>
        <w:rPr>
          <w:sz w:val="20"/>
          <w:szCs w:val="20"/>
        </w:rPr>
      </w:pPr>
      <w:r w:rsidRPr="006B063F">
        <w:rPr>
          <w:b/>
          <w:w w:val="105"/>
          <w:sz w:val="20"/>
          <w:szCs w:val="20"/>
        </w:rPr>
        <w:t>8</w:t>
      </w:r>
      <w:r w:rsidR="0018054F" w:rsidRPr="006B063F">
        <w:rPr>
          <w:b/>
          <w:w w:val="105"/>
          <w:sz w:val="20"/>
          <w:szCs w:val="20"/>
        </w:rPr>
        <w:t>.11.4.</w:t>
      </w:r>
      <w:r w:rsidR="0018054F" w:rsidRPr="006B063F">
        <w:rPr>
          <w:w w:val="105"/>
          <w:sz w:val="20"/>
          <w:szCs w:val="20"/>
        </w:rPr>
        <w:t xml:space="preserve"> Negociar os preços;</w:t>
      </w:r>
    </w:p>
    <w:p w:rsidR="0018054F" w:rsidRPr="006B063F" w:rsidRDefault="007A4378" w:rsidP="0018054F">
      <w:pPr>
        <w:widowControl w:val="0"/>
        <w:tabs>
          <w:tab w:val="left" w:pos="0"/>
        </w:tabs>
        <w:autoSpaceDE w:val="0"/>
        <w:autoSpaceDN w:val="0"/>
        <w:ind w:right="-15"/>
        <w:jc w:val="both"/>
        <w:rPr>
          <w:sz w:val="20"/>
          <w:szCs w:val="20"/>
        </w:rPr>
      </w:pPr>
      <w:r w:rsidRPr="006B063F">
        <w:rPr>
          <w:b/>
          <w:w w:val="105"/>
          <w:sz w:val="20"/>
          <w:szCs w:val="20"/>
        </w:rPr>
        <w:t>8</w:t>
      </w:r>
      <w:r w:rsidR="0018054F" w:rsidRPr="006B063F">
        <w:rPr>
          <w:b/>
          <w:w w:val="105"/>
          <w:sz w:val="20"/>
          <w:szCs w:val="20"/>
        </w:rPr>
        <w:t>.11.5.</w:t>
      </w:r>
      <w:r w:rsidR="0018054F" w:rsidRPr="006B063F">
        <w:rPr>
          <w:w w:val="105"/>
          <w:sz w:val="20"/>
          <w:szCs w:val="20"/>
        </w:rPr>
        <w:t xml:space="preserve"> Liberar o fornecedor do compromisso assumido, caso </w:t>
      </w:r>
      <w:r w:rsidR="0018054F" w:rsidRPr="006B063F">
        <w:rPr>
          <w:spacing w:val="-4"/>
          <w:w w:val="105"/>
          <w:sz w:val="20"/>
          <w:szCs w:val="20"/>
        </w:rPr>
        <w:t xml:space="preserve">frustrada </w:t>
      </w:r>
      <w:r w:rsidR="0018054F" w:rsidRPr="006B063F">
        <w:rPr>
          <w:w w:val="105"/>
          <w:sz w:val="20"/>
          <w:szCs w:val="20"/>
        </w:rPr>
        <w:t xml:space="preserve">a negociação, sem </w:t>
      </w:r>
      <w:r w:rsidR="0018054F" w:rsidRPr="006B063F">
        <w:rPr>
          <w:spacing w:val="-4"/>
          <w:w w:val="105"/>
          <w:sz w:val="20"/>
          <w:szCs w:val="20"/>
        </w:rPr>
        <w:t xml:space="preserve">que </w:t>
      </w:r>
      <w:r w:rsidR="0018054F" w:rsidRPr="006B063F">
        <w:rPr>
          <w:spacing w:val="-7"/>
          <w:w w:val="105"/>
          <w:sz w:val="20"/>
          <w:szCs w:val="20"/>
        </w:rPr>
        <w:t xml:space="preserve">lhe </w:t>
      </w:r>
      <w:r w:rsidR="0018054F" w:rsidRPr="006B063F">
        <w:rPr>
          <w:w w:val="105"/>
          <w:sz w:val="20"/>
          <w:szCs w:val="20"/>
        </w:rPr>
        <w:t xml:space="preserve">seja aplicada a penalidade, </w:t>
      </w:r>
      <w:r w:rsidR="0018054F" w:rsidRPr="006B063F">
        <w:rPr>
          <w:spacing w:val="-4"/>
          <w:w w:val="105"/>
          <w:sz w:val="20"/>
          <w:szCs w:val="20"/>
        </w:rPr>
        <w:t xml:space="preserve">quando </w:t>
      </w:r>
      <w:r w:rsidR="0018054F" w:rsidRPr="006B063F">
        <w:rPr>
          <w:w w:val="105"/>
          <w:sz w:val="20"/>
          <w:szCs w:val="20"/>
        </w:rPr>
        <w:t xml:space="preserve">a comunicação ocorrer </w:t>
      </w:r>
      <w:r w:rsidR="0018054F" w:rsidRPr="006B063F">
        <w:rPr>
          <w:spacing w:val="-4"/>
          <w:w w:val="105"/>
          <w:sz w:val="20"/>
          <w:szCs w:val="20"/>
        </w:rPr>
        <w:t xml:space="preserve">antes </w:t>
      </w:r>
      <w:r w:rsidR="0018054F" w:rsidRPr="006B063F">
        <w:rPr>
          <w:w w:val="105"/>
          <w:sz w:val="20"/>
          <w:szCs w:val="20"/>
        </w:rPr>
        <w:t xml:space="preserve">do pedido de </w:t>
      </w:r>
      <w:r w:rsidR="0018054F" w:rsidRPr="006B063F">
        <w:rPr>
          <w:spacing w:val="-4"/>
          <w:w w:val="105"/>
          <w:sz w:val="20"/>
          <w:szCs w:val="20"/>
        </w:rPr>
        <w:t xml:space="preserve">fornecimento </w:t>
      </w:r>
      <w:r w:rsidR="0018054F" w:rsidRPr="006B063F">
        <w:rPr>
          <w:w w:val="105"/>
          <w:sz w:val="20"/>
          <w:szCs w:val="20"/>
        </w:rPr>
        <w:t xml:space="preserve">e for </w:t>
      </w:r>
      <w:r w:rsidR="0018054F" w:rsidRPr="006B063F">
        <w:rPr>
          <w:spacing w:val="-3"/>
          <w:w w:val="105"/>
          <w:sz w:val="20"/>
          <w:szCs w:val="20"/>
        </w:rPr>
        <w:t xml:space="preserve">confirmada </w:t>
      </w:r>
      <w:r w:rsidR="0018054F" w:rsidRPr="006B063F">
        <w:rPr>
          <w:w w:val="105"/>
          <w:sz w:val="20"/>
          <w:szCs w:val="20"/>
        </w:rPr>
        <w:t xml:space="preserve">a veracidade dos </w:t>
      </w:r>
      <w:r w:rsidR="0018054F" w:rsidRPr="006B063F">
        <w:rPr>
          <w:spacing w:val="-3"/>
          <w:w w:val="105"/>
          <w:sz w:val="20"/>
          <w:szCs w:val="20"/>
        </w:rPr>
        <w:t xml:space="preserve">motivos devidamente </w:t>
      </w:r>
      <w:r w:rsidR="0018054F" w:rsidRPr="006B063F">
        <w:rPr>
          <w:w w:val="105"/>
          <w:sz w:val="20"/>
          <w:szCs w:val="20"/>
        </w:rPr>
        <w:t xml:space="preserve">comprovados </w:t>
      </w:r>
      <w:r w:rsidR="0018054F" w:rsidRPr="006B063F">
        <w:rPr>
          <w:spacing w:val="-4"/>
          <w:w w:val="105"/>
          <w:sz w:val="20"/>
          <w:szCs w:val="20"/>
        </w:rPr>
        <w:t>ou;</w:t>
      </w:r>
    </w:p>
    <w:p w:rsidR="0018054F" w:rsidRPr="006B063F" w:rsidRDefault="007A4378" w:rsidP="0018054F">
      <w:pPr>
        <w:pStyle w:val="PargrafodaLista"/>
        <w:widowControl w:val="0"/>
        <w:tabs>
          <w:tab w:val="left" w:pos="0"/>
          <w:tab w:val="left" w:pos="567"/>
        </w:tabs>
        <w:autoSpaceDE w:val="0"/>
        <w:autoSpaceDN w:val="0"/>
        <w:ind w:left="0" w:right="-15"/>
        <w:jc w:val="both"/>
        <w:rPr>
          <w:sz w:val="20"/>
          <w:szCs w:val="20"/>
        </w:rPr>
      </w:pPr>
      <w:r w:rsidRPr="006B063F">
        <w:rPr>
          <w:b/>
          <w:w w:val="105"/>
          <w:sz w:val="20"/>
          <w:szCs w:val="20"/>
        </w:rPr>
        <w:t>8</w:t>
      </w:r>
      <w:r w:rsidR="0018054F" w:rsidRPr="006B063F">
        <w:rPr>
          <w:b/>
          <w:w w:val="105"/>
          <w:sz w:val="20"/>
          <w:szCs w:val="20"/>
        </w:rPr>
        <w:t>.11.6</w:t>
      </w:r>
      <w:r w:rsidR="0018054F" w:rsidRPr="006B063F">
        <w:rPr>
          <w:w w:val="105"/>
          <w:sz w:val="20"/>
          <w:szCs w:val="20"/>
        </w:rPr>
        <w:t xml:space="preserve">A cada pedido de revisão de preço </w:t>
      </w:r>
      <w:r w:rsidR="0018054F" w:rsidRPr="006B063F">
        <w:rPr>
          <w:spacing w:val="-3"/>
          <w:w w:val="105"/>
          <w:sz w:val="20"/>
          <w:szCs w:val="20"/>
        </w:rPr>
        <w:t xml:space="preserve">deverá </w:t>
      </w:r>
      <w:r w:rsidR="0018054F" w:rsidRPr="006B063F">
        <w:rPr>
          <w:w w:val="105"/>
          <w:sz w:val="20"/>
          <w:szCs w:val="20"/>
        </w:rPr>
        <w:t xml:space="preserve">o fornecedor </w:t>
      </w:r>
      <w:r w:rsidR="0018054F" w:rsidRPr="006B063F">
        <w:rPr>
          <w:spacing w:val="-3"/>
          <w:w w:val="105"/>
          <w:sz w:val="20"/>
          <w:szCs w:val="20"/>
        </w:rPr>
        <w:t xml:space="preserve">comprovar </w:t>
      </w:r>
      <w:r w:rsidR="0018054F" w:rsidRPr="006B063F">
        <w:rPr>
          <w:w w:val="105"/>
          <w:sz w:val="20"/>
          <w:szCs w:val="20"/>
        </w:rPr>
        <w:t>e</w:t>
      </w:r>
      <w:r w:rsidR="009666FE" w:rsidRPr="006B063F">
        <w:rPr>
          <w:w w:val="105"/>
          <w:sz w:val="20"/>
          <w:szCs w:val="20"/>
        </w:rPr>
        <w:t xml:space="preserve"> </w:t>
      </w:r>
      <w:r w:rsidR="0018054F" w:rsidRPr="006B063F">
        <w:rPr>
          <w:spacing w:val="-3"/>
          <w:w w:val="105"/>
          <w:sz w:val="20"/>
          <w:szCs w:val="20"/>
        </w:rPr>
        <w:t xml:space="preserve">justificar </w:t>
      </w:r>
      <w:r w:rsidR="0018054F" w:rsidRPr="006B063F">
        <w:rPr>
          <w:w w:val="105"/>
          <w:sz w:val="20"/>
          <w:szCs w:val="20"/>
        </w:rPr>
        <w:t xml:space="preserve">as alterações </w:t>
      </w:r>
      <w:r w:rsidR="0018054F" w:rsidRPr="006B063F">
        <w:rPr>
          <w:spacing w:val="-3"/>
          <w:w w:val="105"/>
          <w:sz w:val="20"/>
          <w:szCs w:val="20"/>
        </w:rPr>
        <w:t xml:space="preserve">havidas, </w:t>
      </w:r>
      <w:r w:rsidR="0018054F" w:rsidRPr="006B063F">
        <w:rPr>
          <w:spacing w:val="-4"/>
          <w:w w:val="105"/>
          <w:sz w:val="20"/>
          <w:szCs w:val="20"/>
        </w:rPr>
        <w:t xml:space="preserve">demonstrando </w:t>
      </w:r>
      <w:r w:rsidR="0018054F" w:rsidRPr="006B063F">
        <w:rPr>
          <w:spacing w:val="-3"/>
          <w:w w:val="105"/>
          <w:sz w:val="20"/>
          <w:szCs w:val="20"/>
        </w:rPr>
        <w:t xml:space="preserve">analiticamente </w:t>
      </w:r>
      <w:r w:rsidR="0018054F" w:rsidRPr="006B063F">
        <w:rPr>
          <w:w w:val="105"/>
          <w:sz w:val="20"/>
          <w:szCs w:val="20"/>
        </w:rPr>
        <w:t xml:space="preserve">a variação dos </w:t>
      </w:r>
      <w:r w:rsidR="0018054F" w:rsidRPr="006B063F">
        <w:rPr>
          <w:spacing w:val="-3"/>
          <w:w w:val="105"/>
          <w:sz w:val="20"/>
          <w:szCs w:val="20"/>
        </w:rPr>
        <w:t xml:space="preserve">componentes </w:t>
      </w:r>
      <w:r w:rsidR="0018054F" w:rsidRPr="006B063F">
        <w:rPr>
          <w:w w:val="105"/>
          <w:sz w:val="20"/>
          <w:szCs w:val="20"/>
        </w:rPr>
        <w:t xml:space="preserve">dos </w:t>
      </w:r>
      <w:r w:rsidR="0018054F" w:rsidRPr="006B063F">
        <w:rPr>
          <w:spacing w:val="-4"/>
          <w:w w:val="105"/>
          <w:sz w:val="20"/>
          <w:szCs w:val="20"/>
        </w:rPr>
        <w:t xml:space="preserve">custos </w:t>
      </w:r>
      <w:r w:rsidR="0018054F" w:rsidRPr="006B063F">
        <w:rPr>
          <w:spacing w:val="-3"/>
          <w:w w:val="105"/>
          <w:sz w:val="20"/>
          <w:szCs w:val="20"/>
        </w:rPr>
        <w:t>devidamente</w:t>
      </w:r>
      <w:r w:rsidR="009666FE" w:rsidRPr="006B063F">
        <w:rPr>
          <w:spacing w:val="-3"/>
          <w:w w:val="105"/>
          <w:sz w:val="20"/>
          <w:szCs w:val="20"/>
        </w:rPr>
        <w:t xml:space="preserve"> </w:t>
      </w:r>
      <w:r w:rsidR="0018054F" w:rsidRPr="006B063F">
        <w:rPr>
          <w:w w:val="105"/>
          <w:sz w:val="20"/>
          <w:szCs w:val="20"/>
        </w:rPr>
        <w:t>justificada.</w:t>
      </w:r>
    </w:p>
    <w:p w:rsidR="0018054F" w:rsidRPr="006B063F" w:rsidRDefault="007A4378" w:rsidP="0018054F">
      <w:pPr>
        <w:widowControl w:val="0"/>
        <w:tabs>
          <w:tab w:val="left" w:pos="0"/>
          <w:tab w:val="left" w:pos="1306"/>
        </w:tabs>
        <w:autoSpaceDE w:val="0"/>
        <w:autoSpaceDN w:val="0"/>
        <w:ind w:right="-15"/>
        <w:jc w:val="both"/>
        <w:rPr>
          <w:sz w:val="20"/>
          <w:szCs w:val="20"/>
        </w:rPr>
      </w:pPr>
      <w:r w:rsidRPr="006B063F">
        <w:rPr>
          <w:b/>
          <w:w w:val="105"/>
          <w:sz w:val="20"/>
          <w:szCs w:val="20"/>
        </w:rPr>
        <w:t>8</w:t>
      </w:r>
      <w:r w:rsidR="0018054F" w:rsidRPr="006B063F">
        <w:rPr>
          <w:b/>
          <w:w w:val="105"/>
          <w:sz w:val="20"/>
          <w:szCs w:val="20"/>
        </w:rPr>
        <w:t>.11.7.</w:t>
      </w:r>
      <w:r w:rsidR="0018054F" w:rsidRPr="006B063F">
        <w:rPr>
          <w:w w:val="105"/>
          <w:sz w:val="20"/>
          <w:szCs w:val="20"/>
        </w:rPr>
        <w:t xml:space="preserve"> É vedado ao </w:t>
      </w:r>
      <w:r w:rsidR="0018054F" w:rsidRPr="006B063F">
        <w:rPr>
          <w:spacing w:val="-3"/>
          <w:w w:val="105"/>
          <w:sz w:val="20"/>
          <w:szCs w:val="20"/>
        </w:rPr>
        <w:t xml:space="preserve">contratado interromper </w:t>
      </w:r>
      <w:r w:rsidR="0018054F" w:rsidRPr="006B063F">
        <w:rPr>
          <w:w w:val="105"/>
          <w:sz w:val="20"/>
          <w:szCs w:val="20"/>
        </w:rPr>
        <w:t xml:space="preserve">o </w:t>
      </w:r>
      <w:r w:rsidR="0018054F" w:rsidRPr="006B063F">
        <w:rPr>
          <w:spacing w:val="-4"/>
          <w:w w:val="105"/>
          <w:sz w:val="20"/>
          <w:szCs w:val="20"/>
        </w:rPr>
        <w:t xml:space="preserve">fornecimento </w:t>
      </w:r>
      <w:r w:rsidR="0018054F" w:rsidRPr="006B063F">
        <w:rPr>
          <w:spacing w:val="-6"/>
          <w:w w:val="105"/>
          <w:sz w:val="20"/>
          <w:szCs w:val="20"/>
        </w:rPr>
        <w:t xml:space="preserve">enquanto </w:t>
      </w:r>
      <w:r w:rsidR="0018054F" w:rsidRPr="006B063F">
        <w:rPr>
          <w:w w:val="105"/>
          <w:sz w:val="20"/>
          <w:szCs w:val="20"/>
        </w:rPr>
        <w:t xml:space="preserve">aguarda o </w:t>
      </w:r>
      <w:r w:rsidR="0018054F" w:rsidRPr="006B063F">
        <w:rPr>
          <w:spacing w:val="-3"/>
          <w:w w:val="105"/>
          <w:sz w:val="20"/>
          <w:szCs w:val="20"/>
        </w:rPr>
        <w:t xml:space="preserve">trâmite </w:t>
      </w:r>
      <w:r w:rsidR="0018054F" w:rsidRPr="006B063F">
        <w:rPr>
          <w:w w:val="105"/>
          <w:sz w:val="20"/>
          <w:szCs w:val="20"/>
        </w:rPr>
        <w:t xml:space="preserve">do processo de revisão de preços, estando, </w:t>
      </w:r>
      <w:r w:rsidR="0018054F" w:rsidRPr="006B063F">
        <w:rPr>
          <w:spacing w:val="-4"/>
          <w:w w:val="105"/>
          <w:sz w:val="20"/>
          <w:szCs w:val="20"/>
        </w:rPr>
        <w:t xml:space="preserve">neste </w:t>
      </w:r>
      <w:r w:rsidR="0018054F" w:rsidRPr="006B063F">
        <w:rPr>
          <w:w w:val="105"/>
          <w:sz w:val="20"/>
          <w:szCs w:val="20"/>
        </w:rPr>
        <w:t xml:space="preserve">caso, </w:t>
      </w:r>
      <w:r w:rsidR="0018054F" w:rsidRPr="006B063F">
        <w:rPr>
          <w:spacing w:val="-3"/>
          <w:w w:val="105"/>
          <w:sz w:val="20"/>
          <w:szCs w:val="20"/>
        </w:rPr>
        <w:t xml:space="preserve">sujeito </w:t>
      </w:r>
      <w:r w:rsidR="0018054F" w:rsidRPr="006B063F">
        <w:rPr>
          <w:w w:val="105"/>
          <w:sz w:val="20"/>
          <w:szCs w:val="20"/>
        </w:rPr>
        <w:t xml:space="preserve">às sanções previstas </w:t>
      </w:r>
      <w:r w:rsidR="0018054F" w:rsidRPr="006B063F">
        <w:rPr>
          <w:spacing w:val="-7"/>
          <w:w w:val="105"/>
          <w:sz w:val="20"/>
          <w:szCs w:val="20"/>
        </w:rPr>
        <w:t>no presente contrato</w:t>
      </w:r>
      <w:r w:rsidR="0018054F" w:rsidRPr="006B063F">
        <w:rPr>
          <w:w w:val="105"/>
          <w:sz w:val="20"/>
          <w:szCs w:val="20"/>
        </w:rPr>
        <w:t xml:space="preserve">, </w:t>
      </w:r>
      <w:r w:rsidR="0018054F" w:rsidRPr="006B063F">
        <w:rPr>
          <w:spacing w:val="-5"/>
          <w:w w:val="105"/>
          <w:sz w:val="20"/>
          <w:szCs w:val="20"/>
        </w:rPr>
        <w:t xml:space="preserve">salvo </w:t>
      </w:r>
      <w:r w:rsidR="0018054F" w:rsidRPr="006B063F">
        <w:rPr>
          <w:w w:val="105"/>
          <w:sz w:val="20"/>
          <w:szCs w:val="20"/>
        </w:rPr>
        <w:t xml:space="preserve">a hipótese de liberação do fornecedor </w:t>
      </w:r>
      <w:r w:rsidR="0018054F" w:rsidRPr="006B063F">
        <w:rPr>
          <w:spacing w:val="-3"/>
          <w:w w:val="105"/>
          <w:sz w:val="20"/>
          <w:szCs w:val="20"/>
        </w:rPr>
        <w:t xml:space="preserve">prevista </w:t>
      </w:r>
      <w:r w:rsidR="0018054F" w:rsidRPr="006B063F">
        <w:rPr>
          <w:spacing w:val="-4"/>
          <w:w w:val="105"/>
          <w:sz w:val="20"/>
          <w:szCs w:val="20"/>
        </w:rPr>
        <w:t xml:space="preserve">nesta </w:t>
      </w:r>
      <w:r w:rsidR="0018054F" w:rsidRPr="006B063F">
        <w:rPr>
          <w:w w:val="105"/>
          <w:sz w:val="20"/>
          <w:szCs w:val="20"/>
        </w:rPr>
        <w:t>Ata.</w:t>
      </w:r>
    </w:p>
    <w:p w:rsidR="0018054F" w:rsidRPr="006B063F" w:rsidRDefault="007A4378" w:rsidP="0018054F">
      <w:pPr>
        <w:widowControl w:val="0"/>
        <w:tabs>
          <w:tab w:val="left" w:pos="-142"/>
        </w:tabs>
        <w:autoSpaceDE w:val="0"/>
        <w:autoSpaceDN w:val="0"/>
        <w:ind w:right="-17"/>
        <w:jc w:val="both"/>
        <w:rPr>
          <w:sz w:val="20"/>
          <w:szCs w:val="20"/>
        </w:rPr>
      </w:pPr>
      <w:r w:rsidRPr="006B063F">
        <w:rPr>
          <w:b/>
          <w:spacing w:val="-3"/>
          <w:w w:val="105"/>
          <w:sz w:val="20"/>
          <w:szCs w:val="20"/>
        </w:rPr>
        <w:t>8</w:t>
      </w:r>
      <w:r w:rsidR="0018054F" w:rsidRPr="006B063F">
        <w:rPr>
          <w:b/>
          <w:spacing w:val="-3"/>
          <w:w w:val="105"/>
          <w:sz w:val="20"/>
          <w:szCs w:val="20"/>
        </w:rPr>
        <w:t>.11.8.</w:t>
      </w:r>
      <w:r w:rsidR="0018054F" w:rsidRPr="006B063F">
        <w:rPr>
          <w:spacing w:val="-3"/>
          <w:w w:val="105"/>
          <w:sz w:val="20"/>
          <w:szCs w:val="20"/>
        </w:rPr>
        <w:t xml:space="preserve"> Não </w:t>
      </w:r>
      <w:r w:rsidR="0018054F" w:rsidRPr="006B063F">
        <w:rPr>
          <w:spacing w:val="-6"/>
          <w:w w:val="105"/>
          <w:sz w:val="20"/>
          <w:szCs w:val="20"/>
        </w:rPr>
        <w:t xml:space="preserve">havendo </w:t>
      </w:r>
      <w:r w:rsidR="0018054F" w:rsidRPr="006B063F">
        <w:rPr>
          <w:spacing w:val="-3"/>
          <w:w w:val="105"/>
          <w:sz w:val="20"/>
          <w:szCs w:val="20"/>
        </w:rPr>
        <w:t xml:space="preserve">êxito </w:t>
      </w:r>
      <w:r w:rsidR="0018054F" w:rsidRPr="006B063F">
        <w:rPr>
          <w:spacing w:val="-4"/>
          <w:w w:val="105"/>
          <w:sz w:val="20"/>
          <w:szCs w:val="20"/>
        </w:rPr>
        <w:t xml:space="preserve">nas </w:t>
      </w:r>
      <w:r w:rsidR="0018054F" w:rsidRPr="006B063F">
        <w:rPr>
          <w:w w:val="105"/>
          <w:sz w:val="20"/>
          <w:szCs w:val="20"/>
        </w:rPr>
        <w:t xml:space="preserve">negociações, o órgão gerenciador </w:t>
      </w:r>
      <w:r w:rsidR="0018054F" w:rsidRPr="006B063F">
        <w:rPr>
          <w:spacing w:val="-3"/>
          <w:w w:val="105"/>
          <w:sz w:val="20"/>
          <w:szCs w:val="20"/>
        </w:rPr>
        <w:t xml:space="preserve">deverá </w:t>
      </w:r>
      <w:r w:rsidR="0018054F" w:rsidRPr="006B063F">
        <w:rPr>
          <w:w w:val="105"/>
          <w:sz w:val="20"/>
          <w:szCs w:val="20"/>
        </w:rPr>
        <w:t xml:space="preserve">proceder à revogação parcial ou </w:t>
      </w:r>
      <w:r w:rsidR="0018054F" w:rsidRPr="006B063F">
        <w:rPr>
          <w:spacing w:val="-3"/>
          <w:w w:val="105"/>
          <w:sz w:val="20"/>
          <w:szCs w:val="20"/>
        </w:rPr>
        <w:t xml:space="preserve">total </w:t>
      </w:r>
      <w:r w:rsidR="0018054F" w:rsidRPr="006B063F">
        <w:rPr>
          <w:w w:val="105"/>
          <w:sz w:val="20"/>
          <w:szCs w:val="20"/>
        </w:rPr>
        <w:t xml:space="preserve">da Ata de Registro de Preços, mediante publicação </w:t>
      </w:r>
      <w:r w:rsidR="0018054F" w:rsidRPr="006B063F">
        <w:rPr>
          <w:spacing w:val="-7"/>
          <w:w w:val="105"/>
          <w:sz w:val="20"/>
          <w:szCs w:val="20"/>
        </w:rPr>
        <w:t xml:space="preserve">no </w:t>
      </w:r>
      <w:r w:rsidR="0018054F" w:rsidRPr="006B063F">
        <w:rPr>
          <w:spacing w:val="2"/>
          <w:w w:val="105"/>
          <w:sz w:val="20"/>
          <w:szCs w:val="20"/>
        </w:rPr>
        <w:t xml:space="preserve">Diário </w:t>
      </w:r>
      <w:r w:rsidR="0018054F" w:rsidRPr="006B063F">
        <w:rPr>
          <w:w w:val="105"/>
          <w:sz w:val="20"/>
          <w:szCs w:val="20"/>
        </w:rPr>
        <w:t xml:space="preserve">Oficial do Município de Presidente Olegário, e adotar as medidas </w:t>
      </w:r>
      <w:r w:rsidR="0018054F" w:rsidRPr="006B063F">
        <w:rPr>
          <w:spacing w:val="-4"/>
          <w:w w:val="105"/>
          <w:sz w:val="20"/>
          <w:szCs w:val="20"/>
        </w:rPr>
        <w:t xml:space="preserve">cabíveis </w:t>
      </w:r>
      <w:r w:rsidR="0018054F" w:rsidRPr="006B063F">
        <w:rPr>
          <w:w w:val="105"/>
          <w:sz w:val="20"/>
          <w:szCs w:val="20"/>
        </w:rPr>
        <w:t xml:space="preserve">para obtenção de </w:t>
      </w:r>
      <w:r w:rsidR="0018054F" w:rsidRPr="006B063F">
        <w:rPr>
          <w:spacing w:val="-3"/>
          <w:w w:val="105"/>
          <w:sz w:val="20"/>
          <w:szCs w:val="20"/>
        </w:rPr>
        <w:t xml:space="preserve">contratação </w:t>
      </w:r>
      <w:r w:rsidR="0018054F" w:rsidRPr="006B063F">
        <w:rPr>
          <w:w w:val="105"/>
          <w:sz w:val="20"/>
          <w:szCs w:val="20"/>
        </w:rPr>
        <w:t xml:space="preserve">mais </w:t>
      </w:r>
      <w:r w:rsidR="0018054F" w:rsidRPr="006B063F">
        <w:rPr>
          <w:spacing w:val="-4"/>
          <w:w w:val="105"/>
          <w:sz w:val="20"/>
          <w:szCs w:val="20"/>
        </w:rPr>
        <w:t>vantajosa.</w:t>
      </w:r>
    </w:p>
    <w:p w:rsidR="0018054F" w:rsidRPr="006B063F" w:rsidRDefault="007A4378" w:rsidP="0018054F">
      <w:pPr>
        <w:pStyle w:val="PargrafodaLista"/>
        <w:widowControl w:val="0"/>
        <w:tabs>
          <w:tab w:val="left" w:pos="-142"/>
        </w:tabs>
        <w:autoSpaceDE w:val="0"/>
        <w:autoSpaceDN w:val="0"/>
        <w:ind w:left="0" w:right="-17"/>
        <w:jc w:val="both"/>
        <w:rPr>
          <w:sz w:val="20"/>
          <w:szCs w:val="20"/>
        </w:rPr>
      </w:pPr>
      <w:r w:rsidRPr="006B063F">
        <w:rPr>
          <w:b/>
          <w:w w:val="105"/>
          <w:sz w:val="20"/>
          <w:szCs w:val="20"/>
        </w:rPr>
        <w:t>8</w:t>
      </w:r>
      <w:r w:rsidR="0018054F" w:rsidRPr="006B063F">
        <w:rPr>
          <w:b/>
          <w:w w:val="105"/>
          <w:sz w:val="20"/>
          <w:szCs w:val="20"/>
        </w:rPr>
        <w:t>.11.9.</w:t>
      </w:r>
      <w:r w:rsidR="0018054F" w:rsidRPr="006B063F">
        <w:rPr>
          <w:w w:val="105"/>
          <w:sz w:val="20"/>
          <w:szCs w:val="20"/>
        </w:rPr>
        <w:t xml:space="preserve">É proibido o pedido de revisão com efeito </w:t>
      </w:r>
      <w:r w:rsidR="0018054F" w:rsidRPr="006B063F">
        <w:rPr>
          <w:spacing w:val="-3"/>
          <w:w w:val="105"/>
          <w:sz w:val="20"/>
          <w:szCs w:val="20"/>
        </w:rPr>
        <w:t>retroativo.</w:t>
      </w:r>
    </w:p>
    <w:p w:rsidR="0018054F" w:rsidRPr="006B063F" w:rsidRDefault="007A4378" w:rsidP="0018054F">
      <w:pPr>
        <w:widowControl w:val="0"/>
        <w:tabs>
          <w:tab w:val="left" w:pos="-142"/>
        </w:tabs>
        <w:autoSpaceDE w:val="0"/>
        <w:autoSpaceDN w:val="0"/>
        <w:ind w:right="-17"/>
        <w:jc w:val="both"/>
        <w:rPr>
          <w:spacing w:val="-7"/>
          <w:w w:val="105"/>
          <w:sz w:val="20"/>
          <w:szCs w:val="20"/>
        </w:rPr>
      </w:pPr>
      <w:r w:rsidRPr="006B063F">
        <w:rPr>
          <w:b/>
          <w:spacing w:val="-5"/>
          <w:w w:val="105"/>
          <w:sz w:val="20"/>
          <w:szCs w:val="20"/>
        </w:rPr>
        <w:t>8</w:t>
      </w:r>
      <w:r w:rsidR="0018054F" w:rsidRPr="006B063F">
        <w:rPr>
          <w:b/>
          <w:spacing w:val="-5"/>
          <w:w w:val="105"/>
          <w:sz w:val="20"/>
          <w:szCs w:val="20"/>
        </w:rPr>
        <w:t>.11.10.</w:t>
      </w:r>
      <w:r w:rsidR="0018054F" w:rsidRPr="006B063F">
        <w:rPr>
          <w:spacing w:val="-5"/>
          <w:w w:val="105"/>
          <w:sz w:val="20"/>
          <w:szCs w:val="20"/>
        </w:rPr>
        <w:t xml:space="preserve"> Havendo </w:t>
      </w:r>
      <w:r w:rsidR="0018054F" w:rsidRPr="006B063F">
        <w:rPr>
          <w:spacing w:val="-4"/>
          <w:w w:val="105"/>
          <w:sz w:val="20"/>
          <w:szCs w:val="20"/>
        </w:rPr>
        <w:t xml:space="preserve">qualquer </w:t>
      </w:r>
      <w:r w:rsidR="0018054F" w:rsidRPr="006B063F">
        <w:rPr>
          <w:w w:val="105"/>
          <w:sz w:val="20"/>
          <w:szCs w:val="20"/>
        </w:rPr>
        <w:t xml:space="preserve">alteração, o órgão gerenciador </w:t>
      </w:r>
      <w:r w:rsidR="0018054F" w:rsidRPr="006B063F">
        <w:rPr>
          <w:spacing w:val="-4"/>
          <w:w w:val="105"/>
          <w:sz w:val="20"/>
          <w:szCs w:val="20"/>
        </w:rPr>
        <w:t xml:space="preserve">encaminhará </w:t>
      </w:r>
      <w:r w:rsidR="0018054F" w:rsidRPr="006B063F">
        <w:rPr>
          <w:w w:val="105"/>
          <w:sz w:val="20"/>
          <w:szCs w:val="20"/>
        </w:rPr>
        <w:t xml:space="preserve">cópia </w:t>
      </w:r>
      <w:r w:rsidR="0018054F" w:rsidRPr="006B063F">
        <w:rPr>
          <w:spacing w:val="-4"/>
          <w:w w:val="105"/>
          <w:sz w:val="20"/>
          <w:szCs w:val="20"/>
        </w:rPr>
        <w:t xml:space="preserve">atualizada </w:t>
      </w:r>
      <w:r w:rsidR="0018054F" w:rsidRPr="006B063F">
        <w:rPr>
          <w:w w:val="105"/>
          <w:sz w:val="20"/>
          <w:szCs w:val="20"/>
        </w:rPr>
        <w:t xml:space="preserve">da Ata de Registro de Preços aos órgãos participantes, se </w:t>
      </w:r>
      <w:r w:rsidR="0018054F" w:rsidRPr="006B063F">
        <w:rPr>
          <w:spacing w:val="-7"/>
          <w:w w:val="105"/>
          <w:sz w:val="20"/>
          <w:szCs w:val="20"/>
        </w:rPr>
        <w:t>houver.</w:t>
      </w:r>
    </w:p>
    <w:p w:rsidR="0018054F" w:rsidRPr="006B063F" w:rsidRDefault="007A4378" w:rsidP="0018054F">
      <w:pPr>
        <w:widowControl w:val="0"/>
        <w:tabs>
          <w:tab w:val="left" w:pos="-142"/>
        </w:tabs>
        <w:autoSpaceDE w:val="0"/>
        <w:autoSpaceDN w:val="0"/>
        <w:ind w:right="-17"/>
        <w:jc w:val="both"/>
        <w:rPr>
          <w:spacing w:val="-7"/>
          <w:w w:val="105"/>
          <w:sz w:val="20"/>
          <w:szCs w:val="20"/>
        </w:rPr>
      </w:pPr>
      <w:r w:rsidRPr="006B063F">
        <w:rPr>
          <w:b/>
          <w:spacing w:val="-5"/>
          <w:w w:val="105"/>
          <w:sz w:val="20"/>
          <w:szCs w:val="20"/>
        </w:rPr>
        <w:t>8</w:t>
      </w:r>
      <w:r w:rsidR="0018054F" w:rsidRPr="006B063F">
        <w:rPr>
          <w:b/>
          <w:spacing w:val="-5"/>
          <w:w w:val="105"/>
          <w:sz w:val="20"/>
          <w:szCs w:val="20"/>
        </w:rPr>
        <w:t xml:space="preserve">.11.11. </w:t>
      </w:r>
      <w:r w:rsidR="0018054F" w:rsidRPr="006B063F">
        <w:rPr>
          <w:spacing w:val="-5"/>
          <w:w w:val="105"/>
          <w:sz w:val="20"/>
          <w:szCs w:val="20"/>
        </w:rPr>
        <w:t xml:space="preserve">Conforme descrito no artigo 15, </w:t>
      </w:r>
      <w:r w:rsidR="0018054F" w:rsidRPr="006B063F">
        <w:rPr>
          <w:sz w:val="20"/>
          <w:szCs w:val="20"/>
          <w:shd w:val="clear" w:color="auto" w:fill="FFFFFF"/>
        </w:rPr>
        <w:t xml:space="preserve">§ </w:t>
      </w:r>
      <w:r w:rsidR="0018054F" w:rsidRPr="006B063F">
        <w:rPr>
          <w:spacing w:val="-5"/>
          <w:w w:val="105"/>
          <w:sz w:val="20"/>
          <w:szCs w:val="20"/>
        </w:rPr>
        <w:t xml:space="preserve">2º da Lei 8.666/93 os preços registrados </w:t>
      </w:r>
      <w:r w:rsidR="0018054F" w:rsidRPr="006B063F">
        <w:rPr>
          <w:color w:val="000000"/>
          <w:sz w:val="20"/>
          <w:szCs w:val="20"/>
          <w:shd w:val="clear" w:color="auto" w:fill="FFFFFF"/>
        </w:rPr>
        <w:t>serão publicados trimestralmente para orientação da Administração, na Imprensa Oficial do Município.</w:t>
      </w:r>
    </w:p>
    <w:p w:rsidR="0018054F" w:rsidRPr="006B063F" w:rsidRDefault="007A4378" w:rsidP="0018054F">
      <w:pPr>
        <w:jc w:val="both"/>
        <w:rPr>
          <w:sz w:val="20"/>
          <w:szCs w:val="20"/>
        </w:rPr>
      </w:pPr>
      <w:r w:rsidRPr="006B063F">
        <w:rPr>
          <w:b/>
          <w:sz w:val="20"/>
          <w:szCs w:val="20"/>
        </w:rPr>
        <w:t>8</w:t>
      </w:r>
      <w:r w:rsidR="0018054F" w:rsidRPr="006B063F">
        <w:rPr>
          <w:b/>
          <w:sz w:val="20"/>
          <w:szCs w:val="20"/>
        </w:rPr>
        <w:t>.12.</w:t>
      </w:r>
      <w:r w:rsidR="0018054F" w:rsidRPr="006B063F">
        <w:rPr>
          <w:sz w:val="20"/>
          <w:szCs w:val="20"/>
        </w:rPr>
        <w:t xml:space="preserve"> A ordem de classificação dos licitantes registrados na ata deverá ser respeitada nas contratações.</w:t>
      </w:r>
    </w:p>
    <w:p w:rsidR="0018054F" w:rsidRPr="006B063F" w:rsidRDefault="007A4378" w:rsidP="0018054F">
      <w:pPr>
        <w:jc w:val="both"/>
        <w:rPr>
          <w:spacing w:val="1"/>
          <w:sz w:val="20"/>
          <w:szCs w:val="20"/>
        </w:rPr>
      </w:pPr>
      <w:r w:rsidRPr="006B063F">
        <w:rPr>
          <w:b/>
          <w:sz w:val="20"/>
          <w:szCs w:val="20"/>
        </w:rPr>
        <w:t>8</w:t>
      </w:r>
      <w:r w:rsidR="0018054F" w:rsidRPr="006B063F">
        <w:rPr>
          <w:b/>
          <w:sz w:val="20"/>
          <w:szCs w:val="20"/>
        </w:rPr>
        <w:t>.13.</w:t>
      </w:r>
      <w:r w:rsidR="0018054F" w:rsidRPr="006B063F">
        <w:rPr>
          <w:sz w:val="20"/>
          <w:szCs w:val="20"/>
        </w:rPr>
        <w:t xml:space="preserve"> O contrato decorrente desta ata deverá ser assinado dentro de seu prazo de validade.</w:t>
      </w:r>
    </w:p>
    <w:p w:rsidR="0018054F" w:rsidRPr="006B063F" w:rsidRDefault="0018054F" w:rsidP="0018054F">
      <w:pPr>
        <w:jc w:val="both"/>
        <w:rPr>
          <w:b/>
          <w:noProof/>
          <w:sz w:val="20"/>
          <w:szCs w:val="20"/>
        </w:rPr>
      </w:pPr>
    </w:p>
    <w:p w:rsidR="0018054F" w:rsidRPr="006B063F" w:rsidRDefault="007A4378"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9</w:t>
      </w:r>
      <w:r w:rsidR="0018054F" w:rsidRPr="006B063F">
        <w:rPr>
          <w:b/>
          <w:sz w:val="20"/>
          <w:szCs w:val="20"/>
        </w:rPr>
        <w:t xml:space="preserve">. CLÁUSULA </w:t>
      </w:r>
      <w:r w:rsidRPr="006B063F">
        <w:rPr>
          <w:b/>
          <w:sz w:val="20"/>
          <w:szCs w:val="20"/>
        </w:rPr>
        <w:t>NONA</w:t>
      </w:r>
      <w:r w:rsidR="0018054F" w:rsidRPr="006B063F">
        <w:rPr>
          <w:b/>
          <w:sz w:val="20"/>
          <w:szCs w:val="20"/>
        </w:rPr>
        <w:t xml:space="preserve"> – DO CANCELAMENTO DA ATA DE REGISTRO DE PREÇOS</w:t>
      </w:r>
    </w:p>
    <w:p w:rsidR="0018054F" w:rsidRPr="006B063F" w:rsidRDefault="007A4378" w:rsidP="0018054F">
      <w:pPr>
        <w:pStyle w:val="PargrafodaLista"/>
        <w:ind w:left="0" w:right="-17"/>
        <w:jc w:val="both"/>
        <w:rPr>
          <w:sz w:val="20"/>
          <w:szCs w:val="20"/>
        </w:rPr>
      </w:pPr>
      <w:r w:rsidRPr="006B063F">
        <w:rPr>
          <w:b/>
          <w:w w:val="105"/>
          <w:sz w:val="20"/>
          <w:szCs w:val="20"/>
        </w:rPr>
        <w:t>9</w:t>
      </w:r>
      <w:r w:rsidR="0018054F" w:rsidRPr="006B063F">
        <w:rPr>
          <w:b/>
          <w:w w:val="105"/>
          <w:sz w:val="20"/>
          <w:szCs w:val="20"/>
        </w:rPr>
        <w:t>.1.</w:t>
      </w:r>
      <w:r w:rsidR="0018054F" w:rsidRPr="006B063F">
        <w:rPr>
          <w:w w:val="105"/>
          <w:sz w:val="20"/>
          <w:szCs w:val="20"/>
        </w:rPr>
        <w:t xml:space="preserve"> O fornecedor </w:t>
      </w:r>
      <w:r w:rsidR="0018054F" w:rsidRPr="006B063F">
        <w:rPr>
          <w:spacing w:val="-3"/>
          <w:w w:val="105"/>
          <w:sz w:val="20"/>
          <w:szCs w:val="20"/>
        </w:rPr>
        <w:t xml:space="preserve">terá </w:t>
      </w:r>
      <w:r w:rsidR="0018054F" w:rsidRPr="006B063F">
        <w:rPr>
          <w:w w:val="105"/>
          <w:sz w:val="20"/>
          <w:szCs w:val="20"/>
        </w:rPr>
        <w:t xml:space="preserve">o seu registro cancelado por despacho do órgão </w:t>
      </w:r>
      <w:r w:rsidR="0018054F" w:rsidRPr="006B063F">
        <w:rPr>
          <w:spacing w:val="-3"/>
          <w:w w:val="105"/>
          <w:sz w:val="20"/>
          <w:szCs w:val="20"/>
        </w:rPr>
        <w:t xml:space="preserve">gerenciador, </w:t>
      </w:r>
      <w:r w:rsidR="0018054F" w:rsidRPr="006B063F">
        <w:rPr>
          <w:w w:val="105"/>
          <w:sz w:val="20"/>
          <w:szCs w:val="20"/>
        </w:rPr>
        <w:t xml:space="preserve">assegurado o contraditório e a </w:t>
      </w:r>
      <w:r w:rsidR="0018054F" w:rsidRPr="006B063F">
        <w:rPr>
          <w:spacing w:val="-3"/>
          <w:w w:val="105"/>
          <w:sz w:val="20"/>
          <w:szCs w:val="20"/>
        </w:rPr>
        <w:t xml:space="preserve">ampla </w:t>
      </w:r>
      <w:r w:rsidR="0018054F" w:rsidRPr="006B063F">
        <w:rPr>
          <w:w w:val="105"/>
          <w:sz w:val="20"/>
          <w:szCs w:val="20"/>
        </w:rPr>
        <w:t xml:space="preserve">defesa em processo </w:t>
      </w:r>
      <w:r w:rsidR="0018054F" w:rsidRPr="006B063F">
        <w:rPr>
          <w:spacing w:val="-3"/>
          <w:w w:val="105"/>
          <w:sz w:val="20"/>
          <w:szCs w:val="20"/>
        </w:rPr>
        <w:t xml:space="preserve">administrativo </w:t>
      </w:r>
      <w:r w:rsidR="0018054F" w:rsidRPr="006B063F">
        <w:rPr>
          <w:w w:val="105"/>
          <w:sz w:val="20"/>
          <w:szCs w:val="20"/>
        </w:rPr>
        <w:t xml:space="preserve">específico, </w:t>
      </w:r>
      <w:r w:rsidR="0018054F" w:rsidRPr="006B063F">
        <w:rPr>
          <w:spacing w:val="-4"/>
          <w:w w:val="105"/>
          <w:sz w:val="20"/>
          <w:szCs w:val="20"/>
        </w:rPr>
        <w:t>quando:</w:t>
      </w:r>
    </w:p>
    <w:p w:rsidR="0018054F" w:rsidRPr="006B063F" w:rsidRDefault="007A4378" w:rsidP="0018054F">
      <w:pPr>
        <w:pStyle w:val="PargrafodaLista"/>
        <w:ind w:left="284" w:right="-17"/>
        <w:jc w:val="both"/>
        <w:rPr>
          <w:sz w:val="20"/>
          <w:szCs w:val="20"/>
        </w:rPr>
      </w:pPr>
      <w:r w:rsidRPr="006B063F">
        <w:rPr>
          <w:b/>
          <w:spacing w:val="-3"/>
          <w:w w:val="105"/>
          <w:sz w:val="20"/>
          <w:szCs w:val="20"/>
        </w:rPr>
        <w:t>9</w:t>
      </w:r>
      <w:r w:rsidR="0018054F" w:rsidRPr="006B063F">
        <w:rPr>
          <w:b/>
          <w:spacing w:val="-3"/>
          <w:w w:val="105"/>
          <w:sz w:val="20"/>
          <w:szCs w:val="20"/>
        </w:rPr>
        <w:t>.1.</w:t>
      </w:r>
      <w:proofErr w:type="gramStart"/>
      <w:r w:rsidR="0018054F" w:rsidRPr="006B063F">
        <w:rPr>
          <w:b/>
          <w:spacing w:val="-3"/>
          <w:w w:val="105"/>
          <w:sz w:val="20"/>
          <w:szCs w:val="20"/>
        </w:rPr>
        <w:t>1.</w:t>
      </w:r>
      <w:r w:rsidR="0018054F" w:rsidRPr="006B063F">
        <w:rPr>
          <w:spacing w:val="-3"/>
          <w:w w:val="105"/>
          <w:sz w:val="20"/>
          <w:szCs w:val="20"/>
        </w:rPr>
        <w:t>Não</w:t>
      </w:r>
      <w:proofErr w:type="gramEnd"/>
      <w:r w:rsidR="0018054F" w:rsidRPr="006B063F">
        <w:rPr>
          <w:spacing w:val="-3"/>
          <w:w w:val="105"/>
          <w:sz w:val="20"/>
          <w:szCs w:val="20"/>
        </w:rPr>
        <w:t xml:space="preserve"> cumprir </w:t>
      </w:r>
      <w:r w:rsidR="0018054F" w:rsidRPr="006B063F">
        <w:rPr>
          <w:w w:val="105"/>
          <w:sz w:val="20"/>
          <w:szCs w:val="20"/>
        </w:rPr>
        <w:t>as condições da Ata de Registro de Preços;</w:t>
      </w:r>
    </w:p>
    <w:p w:rsidR="0018054F" w:rsidRPr="006B063F" w:rsidRDefault="007A4378" w:rsidP="0018054F">
      <w:pPr>
        <w:ind w:left="284" w:right="-17"/>
        <w:jc w:val="both"/>
        <w:rPr>
          <w:sz w:val="20"/>
          <w:szCs w:val="20"/>
        </w:rPr>
      </w:pPr>
      <w:r w:rsidRPr="006B063F">
        <w:rPr>
          <w:b/>
          <w:spacing w:val="-3"/>
          <w:w w:val="105"/>
          <w:sz w:val="20"/>
          <w:szCs w:val="20"/>
        </w:rPr>
        <w:t>9</w:t>
      </w:r>
      <w:r w:rsidR="0018054F" w:rsidRPr="006B063F">
        <w:rPr>
          <w:b/>
          <w:spacing w:val="-3"/>
          <w:w w:val="105"/>
          <w:sz w:val="20"/>
          <w:szCs w:val="20"/>
        </w:rPr>
        <w:t>.1.</w:t>
      </w:r>
      <w:proofErr w:type="gramStart"/>
      <w:r w:rsidR="0018054F" w:rsidRPr="006B063F">
        <w:rPr>
          <w:b/>
          <w:spacing w:val="-3"/>
          <w:w w:val="105"/>
          <w:sz w:val="20"/>
          <w:szCs w:val="20"/>
        </w:rPr>
        <w:t>2.</w:t>
      </w:r>
      <w:r w:rsidR="0018054F" w:rsidRPr="006B063F">
        <w:rPr>
          <w:spacing w:val="-3"/>
          <w:w w:val="105"/>
          <w:sz w:val="20"/>
          <w:szCs w:val="20"/>
        </w:rPr>
        <w:t>Não</w:t>
      </w:r>
      <w:proofErr w:type="gramEnd"/>
      <w:r w:rsidR="0018054F" w:rsidRPr="006B063F">
        <w:rPr>
          <w:spacing w:val="-3"/>
          <w:w w:val="105"/>
          <w:sz w:val="20"/>
          <w:szCs w:val="20"/>
        </w:rPr>
        <w:t xml:space="preserve"> </w:t>
      </w:r>
      <w:r w:rsidR="0018054F" w:rsidRPr="006B063F">
        <w:rPr>
          <w:w w:val="105"/>
          <w:sz w:val="20"/>
          <w:szCs w:val="20"/>
        </w:rPr>
        <w:t xml:space="preserve">retirar a respectiva </w:t>
      </w:r>
      <w:r w:rsidR="0018054F" w:rsidRPr="006B063F">
        <w:rPr>
          <w:spacing w:val="-5"/>
          <w:w w:val="105"/>
          <w:sz w:val="20"/>
          <w:szCs w:val="20"/>
        </w:rPr>
        <w:t xml:space="preserve">nota </w:t>
      </w:r>
      <w:r w:rsidR="0018054F" w:rsidRPr="006B063F">
        <w:rPr>
          <w:w w:val="105"/>
          <w:sz w:val="20"/>
          <w:szCs w:val="20"/>
        </w:rPr>
        <w:t xml:space="preserve">de </w:t>
      </w:r>
      <w:r w:rsidR="0018054F" w:rsidRPr="006B063F">
        <w:rPr>
          <w:spacing w:val="-4"/>
          <w:w w:val="105"/>
          <w:sz w:val="20"/>
          <w:szCs w:val="20"/>
        </w:rPr>
        <w:t xml:space="preserve">empenho </w:t>
      </w:r>
      <w:r w:rsidR="0018054F" w:rsidRPr="006B063F">
        <w:rPr>
          <w:w w:val="105"/>
          <w:sz w:val="20"/>
          <w:szCs w:val="20"/>
        </w:rPr>
        <w:t xml:space="preserve">ou </w:t>
      </w:r>
      <w:r w:rsidR="0018054F" w:rsidRPr="006B063F">
        <w:rPr>
          <w:spacing w:val="-6"/>
          <w:w w:val="105"/>
          <w:sz w:val="20"/>
          <w:szCs w:val="20"/>
        </w:rPr>
        <w:t xml:space="preserve">instrumento </w:t>
      </w:r>
      <w:r w:rsidR="0018054F" w:rsidRPr="006B063F">
        <w:rPr>
          <w:spacing w:val="-4"/>
          <w:w w:val="105"/>
          <w:sz w:val="20"/>
          <w:szCs w:val="20"/>
        </w:rPr>
        <w:t xml:space="preserve">equivalente, </w:t>
      </w:r>
      <w:r w:rsidR="0018054F" w:rsidRPr="006B063F">
        <w:rPr>
          <w:w w:val="105"/>
          <w:sz w:val="20"/>
          <w:szCs w:val="20"/>
        </w:rPr>
        <w:t xml:space="preserve">ou </w:t>
      </w:r>
      <w:r w:rsidR="0018054F" w:rsidRPr="006B063F">
        <w:rPr>
          <w:spacing w:val="-4"/>
          <w:w w:val="105"/>
          <w:sz w:val="20"/>
          <w:szCs w:val="20"/>
        </w:rPr>
        <w:t xml:space="preserve">não </w:t>
      </w:r>
      <w:r w:rsidR="0018054F" w:rsidRPr="006B063F">
        <w:rPr>
          <w:w w:val="105"/>
          <w:sz w:val="20"/>
          <w:szCs w:val="20"/>
        </w:rPr>
        <w:t xml:space="preserve">assinar o </w:t>
      </w:r>
      <w:r w:rsidR="0018054F" w:rsidRPr="006B063F">
        <w:rPr>
          <w:spacing w:val="-4"/>
          <w:w w:val="105"/>
          <w:sz w:val="20"/>
          <w:szCs w:val="20"/>
        </w:rPr>
        <w:t xml:space="preserve">contrato, </w:t>
      </w:r>
      <w:r w:rsidR="0018054F" w:rsidRPr="006B063F">
        <w:rPr>
          <w:spacing w:val="-7"/>
          <w:w w:val="105"/>
          <w:sz w:val="20"/>
          <w:szCs w:val="20"/>
        </w:rPr>
        <w:t xml:space="preserve">no </w:t>
      </w:r>
      <w:r w:rsidR="0018054F" w:rsidRPr="006B063F">
        <w:rPr>
          <w:spacing w:val="-4"/>
          <w:w w:val="105"/>
          <w:sz w:val="20"/>
          <w:szCs w:val="20"/>
        </w:rPr>
        <w:t xml:space="preserve">prazo </w:t>
      </w:r>
      <w:r w:rsidR="0018054F" w:rsidRPr="006B063F">
        <w:rPr>
          <w:w w:val="105"/>
          <w:sz w:val="20"/>
          <w:szCs w:val="20"/>
        </w:rPr>
        <w:t xml:space="preserve">estabelecido pela Administração, sem </w:t>
      </w:r>
      <w:r w:rsidR="0018054F" w:rsidRPr="006B063F">
        <w:rPr>
          <w:spacing w:val="-3"/>
          <w:w w:val="105"/>
          <w:sz w:val="20"/>
          <w:szCs w:val="20"/>
        </w:rPr>
        <w:t xml:space="preserve">justificativa </w:t>
      </w:r>
      <w:r w:rsidR="0018054F" w:rsidRPr="006B063F">
        <w:rPr>
          <w:w w:val="105"/>
          <w:sz w:val="20"/>
          <w:szCs w:val="20"/>
        </w:rPr>
        <w:t>aceitável;</w:t>
      </w:r>
    </w:p>
    <w:p w:rsidR="0018054F" w:rsidRPr="006B063F" w:rsidRDefault="007A4378" w:rsidP="0018054F">
      <w:pPr>
        <w:pStyle w:val="PargrafodaLista"/>
        <w:ind w:left="284" w:right="-17"/>
        <w:jc w:val="both"/>
        <w:rPr>
          <w:sz w:val="20"/>
          <w:szCs w:val="20"/>
        </w:rPr>
      </w:pPr>
      <w:r w:rsidRPr="006B063F">
        <w:rPr>
          <w:b/>
          <w:w w:val="105"/>
          <w:sz w:val="20"/>
          <w:szCs w:val="20"/>
        </w:rPr>
        <w:t>9.</w:t>
      </w:r>
      <w:r w:rsidR="0018054F" w:rsidRPr="006B063F">
        <w:rPr>
          <w:b/>
          <w:w w:val="105"/>
          <w:sz w:val="20"/>
          <w:szCs w:val="20"/>
        </w:rPr>
        <w:t>1.3.</w:t>
      </w:r>
      <w:r w:rsidR="0018054F" w:rsidRPr="006B063F">
        <w:rPr>
          <w:w w:val="105"/>
          <w:sz w:val="20"/>
          <w:szCs w:val="20"/>
        </w:rPr>
        <w:t xml:space="preserve">O beneficiário </w:t>
      </w:r>
      <w:r w:rsidR="0018054F" w:rsidRPr="006B063F">
        <w:rPr>
          <w:spacing w:val="-4"/>
          <w:w w:val="105"/>
          <w:sz w:val="20"/>
          <w:szCs w:val="20"/>
        </w:rPr>
        <w:t xml:space="preserve">não </w:t>
      </w:r>
      <w:r w:rsidR="0018054F" w:rsidRPr="006B063F">
        <w:rPr>
          <w:w w:val="105"/>
          <w:sz w:val="20"/>
          <w:szCs w:val="20"/>
        </w:rPr>
        <w:t xml:space="preserve">aceitar </w:t>
      </w:r>
      <w:r w:rsidR="0018054F" w:rsidRPr="006B063F">
        <w:rPr>
          <w:spacing w:val="-4"/>
          <w:w w:val="105"/>
          <w:sz w:val="20"/>
          <w:szCs w:val="20"/>
        </w:rPr>
        <w:t xml:space="preserve">reduzir </w:t>
      </w:r>
      <w:r w:rsidR="0018054F" w:rsidRPr="006B063F">
        <w:rPr>
          <w:w w:val="105"/>
          <w:sz w:val="20"/>
          <w:szCs w:val="20"/>
        </w:rPr>
        <w:t xml:space="preserve">o seu preço registrado, </w:t>
      </w:r>
      <w:r w:rsidR="0018054F" w:rsidRPr="006B063F">
        <w:rPr>
          <w:spacing w:val="-7"/>
          <w:w w:val="105"/>
          <w:sz w:val="20"/>
          <w:szCs w:val="20"/>
        </w:rPr>
        <w:t xml:space="preserve">na </w:t>
      </w:r>
      <w:r w:rsidR="0018054F" w:rsidRPr="006B063F">
        <w:rPr>
          <w:w w:val="105"/>
          <w:sz w:val="20"/>
          <w:szCs w:val="20"/>
        </w:rPr>
        <w:t xml:space="preserve">hipótese de este se </w:t>
      </w:r>
      <w:r w:rsidR="0018054F" w:rsidRPr="006B063F">
        <w:rPr>
          <w:spacing w:val="-4"/>
          <w:w w:val="105"/>
          <w:sz w:val="20"/>
          <w:szCs w:val="20"/>
        </w:rPr>
        <w:t xml:space="preserve">tornar </w:t>
      </w:r>
      <w:r w:rsidR="0018054F" w:rsidRPr="006B063F">
        <w:rPr>
          <w:w w:val="105"/>
          <w:sz w:val="20"/>
          <w:szCs w:val="20"/>
        </w:rPr>
        <w:t xml:space="preserve">superior </w:t>
      </w:r>
      <w:r w:rsidR="0018054F" w:rsidRPr="006B063F">
        <w:rPr>
          <w:spacing w:val="-3"/>
          <w:w w:val="105"/>
          <w:sz w:val="20"/>
          <w:szCs w:val="20"/>
        </w:rPr>
        <w:t xml:space="preserve">àqueles </w:t>
      </w:r>
      <w:r w:rsidR="0018054F" w:rsidRPr="006B063F">
        <w:rPr>
          <w:w w:val="105"/>
          <w:sz w:val="20"/>
          <w:szCs w:val="20"/>
        </w:rPr>
        <w:t xml:space="preserve">praticados </w:t>
      </w:r>
      <w:r w:rsidR="0018054F" w:rsidRPr="006B063F">
        <w:rPr>
          <w:spacing w:val="-7"/>
          <w:w w:val="105"/>
          <w:sz w:val="20"/>
          <w:szCs w:val="20"/>
        </w:rPr>
        <w:t xml:space="preserve">no </w:t>
      </w:r>
      <w:r w:rsidR="0018054F" w:rsidRPr="006B063F">
        <w:rPr>
          <w:w w:val="105"/>
          <w:sz w:val="20"/>
          <w:szCs w:val="20"/>
        </w:rPr>
        <w:t>mercado;</w:t>
      </w:r>
    </w:p>
    <w:p w:rsidR="0018054F" w:rsidRPr="006B063F" w:rsidRDefault="007A4378" w:rsidP="0018054F">
      <w:pPr>
        <w:pStyle w:val="PargrafodaLista"/>
        <w:ind w:left="284" w:right="-17"/>
        <w:jc w:val="both"/>
        <w:rPr>
          <w:sz w:val="20"/>
          <w:szCs w:val="20"/>
        </w:rPr>
      </w:pPr>
      <w:r w:rsidRPr="006B063F">
        <w:rPr>
          <w:b/>
          <w:w w:val="105"/>
          <w:sz w:val="20"/>
          <w:szCs w:val="20"/>
        </w:rPr>
        <w:t>9</w:t>
      </w:r>
      <w:r w:rsidR="0018054F" w:rsidRPr="006B063F">
        <w:rPr>
          <w:b/>
          <w:w w:val="105"/>
          <w:sz w:val="20"/>
          <w:szCs w:val="20"/>
        </w:rPr>
        <w:t>.1.4.</w:t>
      </w:r>
      <w:r w:rsidR="003876CA" w:rsidRPr="006B063F">
        <w:rPr>
          <w:b/>
          <w:w w:val="105"/>
          <w:sz w:val="20"/>
          <w:szCs w:val="20"/>
        </w:rPr>
        <w:t xml:space="preserve"> </w:t>
      </w:r>
      <w:r w:rsidR="0018054F" w:rsidRPr="006B063F">
        <w:rPr>
          <w:w w:val="105"/>
          <w:sz w:val="20"/>
          <w:szCs w:val="20"/>
        </w:rPr>
        <w:t xml:space="preserve">Sofrer sanção </w:t>
      </w:r>
      <w:r w:rsidR="0018054F" w:rsidRPr="006B063F">
        <w:rPr>
          <w:spacing w:val="-3"/>
          <w:w w:val="105"/>
          <w:sz w:val="20"/>
          <w:szCs w:val="20"/>
        </w:rPr>
        <w:t xml:space="preserve">prevista </w:t>
      </w:r>
      <w:r w:rsidR="0018054F" w:rsidRPr="006B063F">
        <w:rPr>
          <w:spacing w:val="-4"/>
          <w:w w:val="105"/>
          <w:sz w:val="20"/>
          <w:szCs w:val="20"/>
        </w:rPr>
        <w:t xml:space="preserve">nos </w:t>
      </w:r>
      <w:r w:rsidR="0018054F" w:rsidRPr="006B063F">
        <w:rPr>
          <w:w w:val="105"/>
          <w:sz w:val="20"/>
          <w:szCs w:val="20"/>
        </w:rPr>
        <w:t xml:space="preserve">incisos </w:t>
      </w:r>
      <w:r w:rsidR="0018054F" w:rsidRPr="006B063F">
        <w:rPr>
          <w:spacing w:val="-14"/>
          <w:w w:val="105"/>
          <w:sz w:val="20"/>
          <w:szCs w:val="20"/>
        </w:rPr>
        <w:t xml:space="preserve">III </w:t>
      </w:r>
      <w:r w:rsidR="0018054F" w:rsidRPr="006B063F">
        <w:rPr>
          <w:w w:val="105"/>
          <w:sz w:val="20"/>
          <w:szCs w:val="20"/>
        </w:rPr>
        <w:t xml:space="preserve">ou </w:t>
      </w:r>
      <w:r w:rsidR="0018054F" w:rsidRPr="006B063F">
        <w:rPr>
          <w:spacing w:val="-10"/>
          <w:w w:val="105"/>
          <w:sz w:val="20"/>
          <w:szCs w:val="20"/>
        </w:rPr>
        <w:t xml:space="preserve">IV </w:t>
      </w:r>
      <w:r w:rsidR="0018054F" w:rsidRPr="006B063F">
        <w:rPr>
          <w:w w:val="105"/>
          <w:sz w:val="20"/>
          <w:szCs w:val="20"/>
        </w:rPr>
        <w:t xml:space="preserve">do </w:t>
      </w:r>
      <w:r w:rsidR="0018054F" w:rsidRPr="006B063F">
        <w:rPr>
          <w:spacing w:val="-3"/>
          <w:w w:val="105"/>
          <w:sz w:val="20"/>
          <w:szCs w:val="20"/>
        </w:rPr>
        <w:t xml:space="preserve">caput </w:t>
      </w:r>
      <w:r w:rsidR="0018054F" w:rsidRPr="006B063F">
        <w:rPr>
          <w:w w:val="105"/>
          <w:sz w:val="20"/>
          <w:szCs w:val="20"/>
        </w:rPr>
        <w:t xml:space="preserve">do </w:t>
      </w:r>
      <w:r w:rsidR="0018054F" w:rsidRPr="006B063F">
        <w:rPr>
          <w:spacing w:val="-3"/>
          <w:w w:val="105"/>
          <w:sz w:val="20"/>
          <w:szCs w:val="20"/>
        </w:rPr>
        <w:t xml:space="preserve">art. </w:t>
      </w:r>
      <w:r w:rsidR="0018054F" w:rsidRPr="006B063F">
        <w:rPr>
          <w:w w:val="105"/>
          <w:sz w:val="20"/>
          <w:szCs w:val="20"/>
        </w:rPr>
        <w:t xml:space="preserve">87 da Lei </w:t>
      </w:r>
      <w:r w:rsidR="0018054F" w:rsidRPr="006B063F">
        <w:rPr>
          <w:spacing w:val="-7"/>
          <w:w w:val="105"/>
          <w:sz w:val="20"/>
          <w:szCs w:val="20"/>
        </w:rPr>
        <w:t xml:space="preserve">nº </w:t>
      </w:r>
      <w:proofErr w:type="gramStart"/>
      <w:r w:rsidR="0018054F" w:rsidRPr="006B063F">
        <w:rPr>
          <w:w w:val="105"/>
          <w:sz w:val="20"/>
          <w:szCs w:val="20"/>
        </w:rPr>
        <w:t>8.666,de</w:t>
      </w:r>
      <w:proofErr w:type="gramEnd"/>
      <w:r w:rsidR="0018054F" w:rsidRPr="006B063F">
        <w:rPr>
          <w:w w:val="105"/>
          <w:sz w:val="20"/>
          <w:szCs w:val="20"/>
        </w:rPr>
        <w:t xml:space="preserve"> 1993,ou </w:t>
      </w:r>
      <w:r w:rsidR="0018054F" w:rsidRPr="006B063F">
        <w:rPr>
          <w:spacing w:val="-7"/>
          <w:w w:val="105"/>
          <w:sz w:val="20"/>
          <w:szCs w:val="20"/>
        </w:rPr>
        <w:t xml:space="preserve">no </w:t>
      </w:r>
      <w:r w:rsidR="0018054F" w:rsidRPr="006B063F">
        <w:rPr>
          <w:spacing w:val="-3"/>
          <w:w w:val="105"/>
          <w:sz w:val="20"/>
          <w:szCs w:val="20"/>
        </w:rPr>
        <w:t>art.</w:t>
      </w:r>
      <w:r w:rsidR="0018054F" w:rsidRPr="006B063F">
        <w:rPr>
          <w:w w:val="105"/>
          <w:sz w:val="20"/>
          <w:szCs w:val="20"/>
        </w:rPr>
        <w:t xml:space="preserve">7ºda Lei </w:t>
      </w:r>
      <w:r w:rsidR="0018054F" w:rsidRPr="006B063F">
        <w:rPr>
          <w:spacing w:val="-7"/>
          <w:w w:val="105"/>
          <w:sz w:val="20"/>
          <w:szCs w:val="20"/>
        </w:rPr>
        <w:t>nº</w:t>
      </w:r>
      <w:r w:rsidR="0018054F" w:rsidRPr="006B063F">
        <w:rPr>
          <w:w w:val="105"/>
          <w:sz w:val="20"/>
          <w:szCs w:val="20"/>
        </w:rPr>
        <w:t>10.520, de 2002.</w:t>
      </w:r>
    </w:p>
    <w:p w:rsidR="0018054F" w:rsidRPr="006B063F" w:rsidRDefault="007A4378" w:rsidP="0018054F">
      <w:pPr>
        <w:ind w:right="-17"/>
        <w:jc w:val="both"/>
        <w:rPr>
          <w:sz w:val="20"/>
          <w:szCs w:val="20"/>
        </w:rPr>
      </w:pPr>
      <w:r w:rsidRPr="006B063F">
        <w:rPr>
          <w:b/>
          <w:w w:val="105"/>
          <w:sz w:val="20"/>
          <w:szCs w:val="20"/>
        </w:rPr>
        <w:t>9</w:t>
      </w:r>
      <w:r w:rsidR="0018054F" w:rsidRPr="006B063F">
        <w:rPr>
          <w:b/>
          <w:w w:val="105"/>
          <w:sz w:val="20"/>
          <w:szCs w:val="20"/>
        </w:rPr>
        <w:t>.2.</w:t>
      </w:r>
      <w:r w:rsidR="0018054F" w:rsidRPr="006B063F">
        <w:rPr>
          <w:w w:val="105"/>
          <w:sz w:val="20"/>
          <w:szCs w:val="20"/>
        </w:rPr>
        <w:t xml:space="preserve"> O </w:t>
      </w:r>
      <w:r w:rsidR="0018054F" w:rsidRPr="006B063F">
        <w:rPr>
          <w:spacing w:val="-4"/>
          <w:w w:val="105"/>
          <w:sz w:val="20"/>
          <w:szCs w:val="20"/>
        </w:rPr>
        <w:t xml:space="preserve">cancelamento </w:t>
      </w:r>
      <w:r w:rsidR="0018054F" w:rsidRPr="006B063F">
        <w:rPr>
          <w:w w:val="105"/>
          <w:sz w:val="20"/>
          <w:szCs w:val="20"/>
        </w:rPr>
        <w:t xml:space="preserve">do registro de preços poderá ocorrer por </w:t>
      </w:r>
      <w:r w:rsidR="0018054F" w:rsidRPr="006B063F">
        <w:rPr>
          <w:spacing w:val="-4"/>
          <w:w w:val="105"/>
          <w:sz w:val="20"/>
          <w:szCs w:val="20"/>
        </w:rPr>
        <w:t xml:space="preserve">fato superveniente, </w:t>
      </w:r>
      <w:r w:rsidR="0018054F" w:rsidRPr="006B063F">
        <w:rPr>
          <w:spacing w:val="-3"/>
          <w:w w:val="105"/>
          <w:sz w:val="20"/>
          <w:szCs w:val="20"/>
        </w:rPr>
        <w:t xml:space="preserve">decorrente </w:t>
      </w:r>
      <w:r w:rsidR="0018054F" w:rsidRPr="006B063F">
        <w:rPr>
          <w:w w:val="105"/>
          <w:sz w:val="20"/>
          <w:szCs w:val="20"/>
        </w:rPr>
        <w:t xml:space="preserve">de caso </w:t>
      </w:r>
      <w:r w:rsidR="0018054F" w:rsidRPr="006B063F">
        <w:rPr>
          <w:spacing w:val="-4"/>
          <w:w w:val="105"/>
          <w:sz w:val="20"/>
          <w:szCs w:val="20"/>
        </w:rPr>
        <w:t xml:space="preserve">fortuito </w:t>
      </w:r>
      <w:r w:rsidR="0018054F" w:rsidRPr="006B063F">
        <w:rPr>
          <w:w w:val="105"/>
          <w:sz w:val="20"/>
          <w:szCs w:val="20"/>
        </w:rPr>
        <w:t xml:space="preserve">ou </w:t>
      </w:r>
      <w:r w:rsidR="0018054F" w:rsidRPr="006B063F">
        <w:rPr>
          <w:spacing w:val="-3"/>
          <w:w w:val="105"/>
          <w:sz w:val="20"/>
          <w:szCs w:val="20"/>
        </w:rPr>
        <w:t xml:space="preserve">força maior, </w:t>
      </w:r>
      <w:r w:rsidR="0018054F" w:rsidRPr="006B063F">
        <w:rPr>
          <w:spacing w:val="-4"/>
          <w:w w:val="105"/>
          <w:sz w:val="20"/>
          <w:szCs w:val="20"/>
        </w:rPr>
        <w:t xml:space="preserve">que </w:t>
      </w:r>
      <w:r w:rsidR="0018054F" w:rsidRPr="006B063F">
        <w:rPr>
          <w:spacing w:val="-3"/>
          <w:w w:val="105"/>
          <w:sz w:val="20"/>
          <w:szCs w:val="20"/>
        </w:rPr>
        <w:t xml:space="preserve">prejudique </w:t>
      </w:r>
      <w:r w:rsidR="0018054F" w:rsidRPr="006B063F">
        <w:rPr>
          <w:w w:val="105"/>
          <w:sz w:val="20"/>
          <w:szCs w:val="20"/>
        </w:rPr>
        <w:t xml:space="preserve">o </w:t>
      </w:r>
      <w:r w:rsidR="0018054F" w:rsidRPr="006B063F">
        <w:rPr>
          <w:spacing w:val="-4"/>
          <w:w w:val="105"/>
          <w:sz w:val="20"/>
          <w:szCs w:val="20"/>
        </w:rPr>
        <w:t xml:space="preserve">cumprimento </w:t>
      </w:r>
      <w:r w:rsidR="0018054F" w:rsidRPr="006B063F">
        <w:rPr>
          <w:w w:val="105"/>
          <w:sz w:val="20"/>
          <w:szCs w:val="20"/>
        </w:rPr>
        <w:t xml:space="preserve">da ata, </w:t>
      </w:r>
      <w:r w:rsidR="0018054F" w:rsidRPr="006B063F">
        <w:rPr>
          <w:spacing w:val="-3"/>
          <w:w w:val="105"/>
          <w:sz w:val="20"/>
          <w:szCs w:val="20"/>
        </w:rPr>
        <w:t xml:space="preserve">devidamente </w:t>
      </w:r>
      <w:r w:rsidR="0018054F" w:rsidRPr="006B063F">
        <w:rPr>
          <w:w w:val="105"/>
          <w:sz w:val="20"/>
          <w:szCs w:val="20"/>
        </w:rPr>
        <w:t>comprovados e justificados:</w:t>
      </w:r>
    </w:p>
    <w:p w:rsidR="0018054F" w:rsidRPr="006B063F" w:rsidRDefault="0018054F" w:rsidP="0018054F">
      <w:pPr>
        <w:pStyle w:val="PargrafodaLista"/>
        <w:ind w:left="0" w:right="-17"/>
        <w:jc w:val="both"/>
        <w:rPr>
          <w:sz w:val="20"/>
          <w:szCs w:val="20"/>
        </w:rPr>
      </w:pPr>
      <w:r w:rsidRPr="006B063F">
        <w:rPr>
          <w:w w:val="105"/>
          <w:sz w:val="20"/>
          <w:szCs w:val="20"/>
        </w:rPr>
        <w:t xml:space="preserve">Por </w:t>
      </w:r>
      <w:r w:rsidRPr="006B063F">
        <w:rPr>
          <w:spacing w:val="-3"/>
          <w:w w:val="105"/>
          <w:sz w:val="20"/>
          <w:szCs w:val="20"/>
        </w:rPr>
        <w:t xml:space="preserve">razões </w:t>
      </w:r>
      <w:r w:rsidRPr="006B063F">
        <w:rPr>
          <w:w w:val="105"/>
          <w:sz w:val="20"/>
          <w:szCs w:val="20"/>
        </w:rPr>
        <w:t>de interesse público;</w:t>
      </w:r>
    </w:p>
    <w:p w:rsidR="0018054F" w:rsidRPr="006B063F" w:rsidRDefault="0018054F" w:rsidP="0018054F">
      <w:pPr>
        <w:pStyle w:val="PargrafodaLista"/>
        <w:ind w:left="0" w:right="-17"/>
        <w:jc w:val="both"/>
        <w:rPr>
          <w:sz w:val="20"/>
          <w:szCs w:val="20"/>
        </w:rPr>
      </w:pPr>
      <w:r w:rsidRPr="006B063F">
        <w:rPr>
          <w:w w:val="105"/>
          <w:sz w:val="20"/>
          <w:szCs w:val="20"/>
        </w:rPr>
        <w:t xml:space="preserve">Pedido do </w:t>
      </w:r>
      <w:r w:rsidRPr="006B063F">
        <w:rPr>
          <w:spacing w:val="-3"/>
          <w:w w:val="105"/>
          <w:sz w:val="20"/>
          <w:szCs w:val="20"/>
        </w:rPr>
        <w:t>fornecedor,</w:t>
      </w:r>
      <w:r w:rsidR="00DE617A" w:rsidRPr="006B063F">
        <w:rPr>
          <w:spacing w:val="-3"/>
          <w:w w:val="105"/>
          <w:sz w:val="20"/>
          <w:szCs w:val="20"/>
        </w:rPr>
        <w:t xml:space="preserve"> </w:t>
      </w:r>
      <w:r w:rsidRPr="006B063F">
        <w:rPr>
          <w:w w:val="105"/>
          <w:sz w:val="20"/>
          <w:szCs w:val="20"/>
        </w:rPr>
        <w:t xml:space="preserve">com a devida </w:t>
      </w:r>
      <w:r w:rsidRPr="006B063F">
        <w:rPr>
          <w:spacing w:val="-3"/>
          <w:w w:val="105"/>
          <w:sz w:val="20"/>
          <w:szCs w:val="20"/>
        </w:rPr>
        <w:t xml:space="preserve">autorização </w:t>
      </w:r>
      <w:r w:rsidRPr="006B063F">
        <w:rPr>
          <w:w w:val="105"/>
          <w:sz w:val="20"/>
          <w:szCs w:val="20"/>
        </w:rPr>
        <w:t>da Administração.</w:t>
      </w:r>
    </w:p>
    <w:p w:rsidR="0018054F" w:rsidRPr="006B063F" w:rsidRDefault="007A4378" w:rsidP="0018054F">
      <w:pPr>
        <w:ind w:right="-17"/>
        <w:jc w:val="both"/>
        <w:rPr>
          <w:spacing w:val="-7"/>
          <w:w w:val="105"/>
          <w:sz w:val="20"/>
          <w:szCs w:val="20"/>
        </w:rPr>
      </w:pPr>
      <w:r w:rsidRPr="006B063F">
        <w:rPr>
          <w:b/>
          <w:w w:val="105"/>
          <w:sz w:val="20"/>
          <w:szCs w:val="20"/>
        </w:rPr>
        <w:t>9</w:t>
      </w:r>
      <w:r w:rsidR="0018054F" w:rsidRPr="006B063F">
        <w:rPr>
          <w:b/>
          <w:w w:val="105"/>
          <w:sz w:val="20"/>
          <w:szCs w:val="20"/>
        </w:rPr>
        <w:t>.3.</w:t>
      </w:r>
      <w:r w:rsidR="0018054F" w:rsidRPr="006B063F">
        <w:rPr>
          <w:w w:val="105"/>
          <w:sz w:val="20"/>
          <w:szCs w:val="20"/>
        </w:rPr>
        <w:t xml:space="preserve"> Em </w:t>
      </w:r>
      <w:r w:rsidR="0018054F" w:rsidRPr="006B063F">
        <w:rPr>
          <w:spacing w:val="-4"/>
          <w:w w:val="105"/>
          <w:sz w:val="20"/>
          <w:szCs w:val="20"/>
        </w:rPr>
        <w:t xml:space="preserve">qualquer </w:t>
      </w:r>
      <w:r w:rsidR="0018054F" w:rsidRPr="006B063F">
        <w:rPr>
          <w:w w:val="105"/>
          <w:sz w:val="20"/>
          <w:szCs w:val="20"/>
        </w:rPr>
        <w:t xml:space="preserve">das hipóteses acima, o órgão gerenciador </w:t>
      </w:r>
      <w:r w:rsidR="0018054F" w:rsidRPr="006B063F">
        <w:rPr>
          <w:spacing w:val="-3"/>
          <w:w w:val="105"/>
          <w:sz w:val="20"/>
          <w:szCs w:val="20"/>
        </w:rPr>
        <w:t xml:space="preserve">comunicará </w:t>
      </w:r>
      <w:r w:rsidR="0018054F" w:rsidRPr="006B063F">
        <w:rPr>
          <w:w w:val="105"/>
          <w:sz w:val="20"/>
          <w:szCs w:val="20"/>
        </w:rPr>
        <w:t xml:space="preserve">o </w:t>
      </w:r>
      <w:r w:rsidR="0018054F" w:rsidRPr="006B063F">
        <w:rPr>
          <w:spacing w:val="-4"/>
          <w:w w:val="105"/>
          <w:sz w:val="20"/>
          <w:szCs w:val="20"/>
        </w:rPr>
        <w:t xml:space="preserve">cancelamento </w:t>
      </w:r>
      <w:r w:rsidR="0018054F" w:rsidRPr="006B063F">
        <w:rPr>
          <w:w w:val="105"/>
          <w:sz w:val="20"/>
          <w:szCs w:val="20"/>
        </w:rPr>
        <w:t>do registro do fornecedor aos órgãos participantes,</w:t>
      </w:r>
      <w:r w:rsidRPr="006B063F">
        <w:rPr>
          <w:w w:val="105"/>
          <w:sz w:val="20"/>
          <w:szCs w:val="20"/>
        </w:rPr>
        <w:t xml:space="preserve"> </w:t>
      </w:r>
      <w:r w:rsidR="0018054F" w:rsidRPr="006B063F">
        <w:rPr>
          <w:w w:val="105"/>
          <w:sz w:val="20"/>
          <w:szCs w:val="20"/>
        </w:rPr>
        <w:t xml:space="preserve">se </w:t>
      </w:r>
      <w:r w:rsidR="0018054F" w:rsidRPr="006B063F">
        <w:rPr>
          <w:spacing w:val="-7"/>
          <w:w w:val="105"/>
          <w:sz w:val="20"/>
          <w:szCs w:val="20"/>
        </w:rPr>
        <w:t>houver.</w:t>
      </w:r>
    </w:p>
    <w:p w:rsidR="0018054F" w:rsidRPr="006B063F" w:rsidRDefault="0018054F" w:rsidP="0018054F">
      <w:pPr>
        <w:jc w:val="both"/>
        <w:rPr>
          <w:b/>
          <w:noProof/>
          <w:sz w:val="20"/>
          <w:szCs w:val="20"/>
        </w:rPr>
      </w:pPr>
    </w:p>
    <w:p w:rsidR="0018054F" w:rsidRPr="006B063F" w:rsidRDefault="006B063F"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10. CLÁUSULA DÉCIMA</w:t>
      </w:r>
      <w:r w:rsidR="0018054F" w:rsidRPr="006B063F">
        <w:rPr>
          <w:b/>
          <w:sz w:val="20"/>
          <w:szCs w:val="20"/>
        </w:rPr>
        <w:t xml:space="preserve"> – DAS PENALIDADES</w:t>
      </w:r>
    </w:p>
    <w:p w:rsidR="0018054F" w:rsidRPr="006B063F" w:rsidRDefault="006B063F" w:rsidP="0018054F">
      <w:pPr>
        <w:jc w:val="both"/>
        <w:rPr>
          <w:sz w:val="20"/>
          <w:szCs w:val="20"/>
        </w:rPr>
      </w:pPr>
      <w:r w:rsidRPr="006B063F">
        <w:rPr>
          <w:b/>
          <w:sz w:val="20"/>
          <w:szCs w:val="20"/>
        </w:rPr>
        <w:t>10</w:t>
      </w:r>
      <w:r w:rsidR="0018054F" w:rsidRPr="006B063F">
        <w:rPr>
          <w:b/>
          <w:sz w:val="20"/>
          <w:szCs w:val="20"/>
        </w:rPr>
        <w:t>.1.</w:t>
      </w:r>
      <w:r w:rsidR="0018054F" w:rsidRPr="006B063F">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18054F" w:rsidRPr="006B063F" w:rsidRDefault="006B063F" w:rsidP="0018054F">
      <w:pPr>
        <w:jc w:val="both"/>
        <w:rPr>
          <w:sz w:val="20"/>
          <w:szCs w:val="20"/>
        </w:rPr>
      </w:pPr>
      <w:r w:rsidRPr="006B063F">
        <w:rPr>
          <w:b/>
          <w:sz w:val="20"/>
          <w:szCs w:val="20"/>
        </w:rPr>
        <w:t>10</w:t>
      </w:r>
      <w:r w:rsidR="0018054F" w:rsidRPr="006B063F">
        <w:rPr>
          <w:b/>
          <w:sz w:val="20"/>
          <w:szCs w:val="20"/>
        </w:rPr>
        <w:t>.1.</w:t>
      </w:r>
      <w:proofErr w:type="gramStart"/>
      <w:r w:rsidR="0018054F" w:rsidRPr="006B063F">
        <w:rPr>
          <w:b/>
          <w:sz w:val="20"/>
          <w:szCs w:val="20"/>
        </w:rPr>
        <w:t>1.</w:t>
      </w:r>
      <w:r w:rsidR="0018054F" w:rsidRPr="006B063F">
        <w:rPr>
          <w:sz w:val="20"/>
          <w:szCs w:val="20"/>
        </w:rPr>
        <w:t>advertência</w:t>
      </w:r>
      <w:proofErr w:type="gramEnd"/>
      <w:r w:rsidR="0018054F" w:rsidRPr="006B063F">
        <w:rPr>
          <w:sz w:val="20"/>
          <w:szCs w:val="20"/>
        </w:rPr>
        <w:t>, que será aplicada sempre por escrito;</w:t>
      </w:r>
    </w:p>
    <w:p w:rsidR="0018054F" w:rsidRPr="006B063F" w:rsidRDefault="006B063F" w:rsidP="0018054F">
      <w:pPr>
        <w:jc w:val="both"/>
        <w:rPr>
          <w:sz w:val="20"/>
          <w:szCs w:val="20"/>
        </w:rPr>
      </w:pPr>
      <w:r w:rsidRPr="006B063F">
        <w:rPr>
          <w:b/>
          <w:sz w:val="20"/>
          <w:szCs w:val="20"/>
        </w:rPr>
        <w:t>10</w:t>
      </w:r>
      <w:r w:rsidR="0018054F" w:rsidRPr="006B063F">
        <w:rPr>
          <w:b/>
          <w:sz w:val="20"/>
          <w:szCs w:val="20"/>
        </w:rPr>
        <w:t>.1.</w:t>
      </w:r>
      <w:proofErr w:type="gramStart"/>
      <w:r w:rsidR="0018054F" w:rsidRPr="006B063F">
        <w:rPr>
          <w:b/>
          <w:sz w:val="20"/>
          <w:szCs w:val="20"/>
        </w:rPr>
        <w:t>2.</w:t>
      </w:r>
      <w:r w:rsidR="0018054F" w:rsidRPr="006B063F">
        <w:rPr>
          <w:sz w:val="20"/>
          <w:szCs w:val="20"/>
        </w:rPr>
        <w:t>multas</w:t>
      </w:r>
      <w:proofErr w:type="gramEnd"/>
      <w:r w:rsidR="0018054F" w:rsidRPr="006B063F">
        <w:rPr>
          <w:sz w:val="20"/>
          <w:szCs w:val="20"/>
        </w:rPr>
        <w:t>;</w:t>
      </w:r>
    </w:p>
    <w:p w:rsidR="0018054F" w:rsidRPr="006B063F" w:rsidRDefault="006B063F" w:rsidP="0018054F">
      <w:pPr>
        <w:jc w:val="both"/>
        <w:rPr>
          <w:sz w:val="20"/>
          <w:szCs w:val="20"/>
        </w:rPr>
      </w:pPr>
      <w:r w:rsidRPr="006B063F">
        <w:rPr>
          <w:b/>
          <w:sz w:val="20"/>
          <w:szCs w:val="20"/>
        </w:rPr>
        <w:t>10</w:t>
      </w:r>
      <w:r w:rsidR="0018054F" w:rsidRPr="006B063F">
        <w:rPr>
          <w:b/>
          <w:sz w:val="20"/>
          <w:szCs w:val="20"/>
        </w:rPr>
        <w:t>.1.</w:t>
      </w:r>
      <w:proofErr w:type="gramStart"/>
      <w:r w:rsidR="0018054F" w:rsidRPr="006B063F">
        <w:rPr>
          <w:b/>
          <w:sz w:val="20"/>
          <w:szCs w:val="20"/>
        </w:rPr>
        <w:t>3.</w:t>
      </w:r>
      <w:r w:rsidR="0018054F" w:rsidRPr="006B063F">
        <w:rPr>
          <w:sz w:val="20"/>
          <w:szCs w:val="20"/>
        </w:rPr>
        <w:t>suspensão</w:t>
      </w:r>
      <w:proofErr w:type="gramEnd"/>
      <w:r w:rsidR="0018054F" w:rsidRPr="006B063F">
        <w:rPr>
          <w:sz w:val="20"/>
          <w:szCs w:val="20"/>
        </w:rPr>
        <w:t xml:space="preserve"> temporária do direito de licitar com o Município de Presidente Olegário;</w:t>
      </w:r>
    </w:p>
    <w:p w:rsidR="0018054F" w:rsidRPr="006B063F" w:rsidRDefault="006B063F" w:rsidP="0018054F">
      <w:pPr>
        <w:jc w:val="both"/>
        <w:rPr>
          <w:sz w:val="20"/>
          <w:szCs w:val="20"/>
        </w:rPr>
      </w:pPr>
      <w:r w:rsidRPr="006B063F">
        <w:rPr>
          <w:b/>
          <w:sz w:val="20"/>
          <w:szCs w:val="20"/>
        </w:rPr>
        <w:t>10</w:t>
      </w:r>
      <w:r w:rsidR="0018054F" w:rsidRPr="006B063F">
        <w:rPr>
          <w:b/>
          <w:sz w:val="20"/>
          <w:szCs w:val="20"/>
        </w:rPr>
        <w:t>.1.</w:t>
      </w:r>
      <w:proofErr w:type="gramStart"/>
      <w:r w:rsidR="0018054F" w:rsidRPr="006B063F">
        <w:rPr>
          <w:b/>
          <w:sz w:val="20"/>
          <w:szCs w:val="20"/>
        </w:rPr>
        <w:t>4.</w:t>
      </w:r>
      <w:r w:rsidR="0018054F" w:rsidRPr="006B063F">
        <w:rPr>
          <w:sz w:val="20"/>
          <w:szCs w:val="20"/>
        </w:rPr>
        <w:t>indenização</w:t>
      </w:r>
      <w:proofErr w:type="gramEnd"/>
      <w:r w:rsidR="0018054F" w:rsidRPr="006B063F">
        <w:rPr>
          <w:sz w:val="20"/>
          <w:szCs w:val="20"/>
        </w:rPr>
        <w:t xml:space="preserve"> ao MUNICÍPIO da diferença de custo para aquisição dos produtos de outro licitante;</w:t>
      </w:r>
    </w:p>
    <w:p w:rsidR="0018054F" w:rsidRPr="006B063F" w:rsidRDefault="006B063F" w:rsidP="0018054F">
      <w:pPr>
        <w:jc w:val="both"/>
        <w:rPr>
          <w:sz w:val="20"/>
          <w:szCs w:val="20"/>
        </w:rPr>
      </w:pPr>
      <w:r w:rsidRPr="006B063F">
        <w:rPr>
          <w:b/>
          <w:sz w:val="20"/>
          <w:szCs w:val="20"/>
        </w:rPr>
        <w:t>10</w:t>
      </w:r>
      <w:r w:rsidR="0018054F" w:rsidRPr="006B063F">
        <w:rPr>
          <w:b/>
          <w:sz w:val="20"/>
          <w:szCs w:val="20"/>
        </w:rPr>
        <w:t>.1.</w:t>
      </w:r>
      <w:proofErr w:type="gramStart"/>
      <w:r w:rsidR="0018054F" w:rsidRPr="006B063F">
        <w:rPr>
          <w:b/>
          <w:sz w:val="20"/>
          <w:szCs w:val="20"/>
        </w:rPr>
        <w:t>5.</w:t>
      </w:r>
      <w:r w:rsidR="0018054F" w:rsidRPr="006B063F">
        <w:rPr>
          <w:sz w:val="20"/>
          <w:szCs w:val="20"/>
        </w:rPr>
        <w:t>declaração</w:t>
      </w:r>
      <w:proofErr w:type="gramEnd"/>
      <w:r w:rsidR="0018054F" w:rsidRPr="006B063F">
        <w:rPr>
          <w:sz w:val="20"/>
          <w:szCs w:val="20"/>
        </w:rPr>
        <w:t xml:space="preserve"> de inidoneidade para licitar e contratar com a Administração Pública, no prazo não superior a cinco anos.</w:t>
      </w:r>
    </w:p>
    <w:p w:rsidR="0018054F" w:rsidRPr="006B063F" w:rsidRDefault="006B063F" w:rsidP="0018054F">
      <w:pPr>
        <w:jc w:val="both"/>
        <w:rPr>
          <w:sz w:val="20"/>
          <w:szCs w:val="20"/>
        </w:rPr>
      </w:pPr>
      <w:r w:rsidRPr="006B063F">
        <w:rPr>
          <w:b/>
          <w:sz w:val="20"/>
          <w:szCs w:val="20"/>
        </w:rPr>
        <w:t>10</w:t>
      </w:r>
      <w:r w:rsidR="0018054F" w:rsidRPr="006B063F">
        <w:rPr>
          <w:b/>
          <w:sz w:val="20"/>
          <w:szCs w:val="20"/>
        </w:rPr>
        <w:t>.2.</w:t>
      </w:r>
      <w:r w:rsidR="0018054F" w:rsidRPr="006B063F">
        <w:rPr>
          <w:sz w:val="20"/>
          <w:szCs w:val="20"/>
        </w:rPr>
        <w:t xml:space="preserve"> Será aplicada multa a razão de 0,3% (três décimos por cento) sobre o valor total do fornecimento, por dia de atraso na inexecução da ata;</w:t>
      </w:r>
    </w:p>
    <w:p w:rsidR="0018054F" w:rsidRPr="006B063F" w:rsidRDefault="006B063F" w:rsidP="0018054F">
      <w:pPr>
        <w:jc w:val="both"/>
        <w:rPr>
          <w:sz w:val="20"/>
          <w:szCs w:val="20"/>
        </w:rPr>
      </w:pPr>
      <w:r w:rsidRPr="006B063F">
        <w:rPr>
          <w:b/>
          <w:sz w:val="20"/>
          <w:szCs w:val="20"/>
        </w:rPr>
        <w:t>10</w:t>
      </w:r>
      <w:r w:rsidR="0018054F" w:rsidRPr="006B063F">
        <w:rPr>
          <w:b/>
          <w:sz w:val="20"/>
          <w:szCs w:val="20"/>
        </w:rPr>
        <w:t>.3.</w:t>
      </w:r>
      <w:r w:rsidR="0018054F" w:rsidRPr="006B063F">
        <w:rPr>
          <w:sz w:val="20"/>
          <w:szCs w:val="20"/>
        </w:rPr>
        <w:t xml:space="preserve"> Será aplicada multa a razão de 3,0% (três por cento) sobre o valor total do fornecimento, por inexecução parcial das obrigações contratuais;</w:t>
      </w:r>
    </w:p>
    <w:p w:rsidR="0018054F" w:rsidRPr="006B063F" w:rsidRDefault="006B063F" w:rsidP="0018054F">
      <w:pPr>
        <w:jc w:val="both"/>
        <w:rPr>
          <w:sz w:val="20"/>
          <w:szCs w:val="20"/>
        </w:rPr>
      </w:pPr>
      <w:r w:rsidRPr="006B063F">
        <w:rPr>
          <w:b/>
          <w:sz w:val="20"/>
          <w:szCs w:val="20"/>
        </w:rPr>
        <w:t>10</w:t>
      </w:r>
      <w:r w:rsidR="0018054F" w:rsidRPr="006B063F">
        <w:rPr>
          <w:b/>
          <w:sz w:val="20"/>
          <w:szCs w:val="20"/>
        </w:rPr>
        <w:t>.4.</w:t>
      </w:r>
      <w:r w:rsidR="0018054F" w:rsidRPr="006B063F">
        <w:rPr>
          <w:sz w:val="20"/>
          <w:szCs w:val="20"/>
        </w:rPr>
        <w:t xml:space="preserve"> O valor máximo das multas não poderá exceder, cumulativamente, a 10% (dez por cento) do valor da aquisição.</w:t>
      </w:r>
    </w:p>
    <w:p w:rsidR="0018054F" w:rsidRPr="006B063F" w:rsidRDefault="006B063F" w:rsidP="0018054F">
      <w:pPr>
        <w:jc w:val="both"/>
        <w:rPr>
          <w:sz w:val="20"/>
          <w:szCs w:val="20"/>
        </w:rPr>
      </w:pPr>
      <w:r w:rsidRPr="006B063F">
        <w:rPr>
          <w:b/>
          <w:sz w:val="20"/>
          <w:szCs w:val="20"/>
        </w:rPr>
        <w:t>10</w:t>
      </w:r>
      <w:r w:rsidR="0018054F" w:rsidRPr="006B063F">
        <w:rPr>
          <w:b/>
          <w:sz w:val="20"/>
          <w:szCs w:val="20"/>
        </w:rPr>
        <w:t>.5.</w:t>
      </w:r>
      <w:r w:rsidR="0018054F" w:rsidRPr="006B063F">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18054F" w:rsidRPr="006B063F" w:rsidRDefault="006B063F" w:rsidP="0018054F">
      <w:pPr>
        <w:jc w:val="both"/>
        <w:rPr>
          <w:sz w:val="20"/>
          <w:szCs w:val="20"/>
        </w:rPr>
      </w:pPr>
      <w:r w:rsidRPr="006B063F">
        <w:rPr>
          <w:b/>
          <w:sz w:val="20"/>
          <w:szCs w:val="20"/>
        </w:rPr>
        <w:t>10</w:t>
      </w:r>
      <w:r w:rsidR="0018054F" w:rsidRPr="006B063F">
        <w:rPr>
          <w:b/>
          <w:sz w:val="20"/>
          <w:szCs w:val="20"/>
        </w:rPr>
        <w:t>.6.</w:t>
      </w:r>
      <w:r w:rsidR="0018054F" w:rsidRPr="006B063F">
        <w:rPr>
          <w:sz w:val="20"/>
          <w:szCs w:val="20"/>
        </w:rPr>
        <w:t xml:space="preserve"> Extensão das penalidades:</w:t>
      </w:r>
    </w:p>
    <w:p w:rsidR="0018054F" w:rsidRPr="006B063F" w:rsidRDefault="006B063F" w:rsidP="0018054F">
      <w:pPr>
        <w:jc w:val="both"/>
        <w:rPr>
          <w:sz w:val="20"/>
          <w:szCs w:val="20"/>
        </w:rPr>
      </w:pPr>
      <w:r w:rsidRPr="006B063F">
        <w:rPr>
          <w:b/>
          <w:sz w:val="20"/>
          <w:szCs w:val="20"/>
        </w:rPr>
        <w:lastRenderedPageBreak/>
        <w:t>10</w:t>
      </w:r>
      <w:r w:rsidR="0018054F" w:rsidRPr="006B063F">
        <w:rPr>
          <w:b/>
          <w:sz w:val="20"/>
          <w:szCs w:val="20"/>
        </w:rPr>
        <w:t>.6.1.</w:t>
      </w:r>
      <w:r w:rsidR="0018054F" w:rsidRPr="006B063F">
        <w:rPr>
          <w:sz w:val="20"/>
          <w:szCs w:val="20"/>
        </w:rPr>
        <w:t xml:space="preserve"> A sanção de suspensão de participar em licitação e contratar com a Administração Pública poderá ser também aplicada àqueles que:</w:t>
      </w:r>
    </w:p>
    <w:p w:rsidR="0018054F" w:rsidRPr="006B063F" w:rsidRDefault="0018054F" w:rsidP="0018054F">
      <w:pPr>
        <w:jc w:val="both"/>
        <w:rPr>
          <w:sz w:val="20"/>
          <w:szCs w:val="20"/>
        </w:rPr>
      </w:pPr>
      <w:r w:rsidRPr="006B063F">
        <w:rPr>
          <w:sz w:val="20"/>
          <w:szCs w:val="20"/>
        </w:rPr>
        <w:t>a) retardarem a execução do pregão;</w:t>
      </w:r>
    </w:p>
    <w:p w:rsidR="0018054F" w:rsidRPr="006B063F" w:rsidRDefault="0018054F" w:rsidP="0018054F">
      <w:pPr>
        <w:jc w:val="both"/>
        <w:rPr>
          <w:sz w:val="20"/>
          <w:szCs w:val="20"/>
        </w:rPr>
      </w:pPr>
      <w:r w:rsidRPr="006B063F">
        <w:rPr>
          <w:sz w:val="20"/>
          <w:szCs w:val="20"/>
        </w:rPr>
        <w:t xml:space="preserve">b) demonstrarem não possuir idoneidade para contratar com a Administração </w:t>
      </w:r>
    </w:p>
    <w:p w:rsidR="0018054F" w:rsidRPr="006B063F" w:rsidRDefault="0018054F" w:rsidP="0018054F">
      <w:pPr>
        <w:jc w:val="both"/>
        <w:rPr>
          <w:sz w:val="20"/>
          <w:szCs w:val="20"/>
        </w:rPr>
      </w:pPr>
      <w:r w:rsidRPr="006B063F">
        <w:rPr>
          <w:sz w:val="20"/>
          <w:szCs w:val="20"/>
        </w:rPr>
        <w:t>c) fizerem declaração falsa ou cometerem fraude fiscal.</w:t>
      </w:r>
    </w:p>
    <w:p w:rsidR="0018054F" w:rsidRPr="006B063F" w:rsidRDefault="0018054F" w:rsidP="0018054F">
      <w:pPr>
        <w:jc w:val="both"/>
        <w:rPr>
          <w:b/>
          <w:noProof/>
          <w:sz w:val="20"/>
          <w:szCs w:val="20"/>
        </w:rPr>
      </w:pPr>
    </w:p>
    <w:p w:rsidR="0018054F" w:rsidRPr="006B063F" w:rsidRDefault="0018054F" w:rsidP="0018054F">
      <w:pPr>
        <w:pBdr>
          <w:top w:val="double" w:sz="6" w:space="0" w:color="auto"/>
          <w:bottom w:val="double" w:sz="6" w:space="1" w:color="auto"/>
        </w:pBdr>
        <w:shd w:val="clear" w:color="auto" w:fill="D9D9D9" w:themeFill="background1" w:themeFillShade="D9"/>
        <w:rPr>
          <w:b/>
          <w:sz w:val="20"/>
          <w:szCs w:val="20"/>
        </w:rPr>
      </w:pPr>
      <w:r w:rsidRPr="006B063F">
        <w:rPr>
          <w:b/>
          <w:sz w:val="20"/>
          <w:szCs w:val="20"/>
        </w:rPr>
        <w:t>1</w:t>
      </w:r>
      <w:r w:rsidR="006B063F" w:rsidRPr="006B063F">
        <w:rPr>
          <w:b/>
          <w:sz w:val="20"/>
          <w:szCs w:val="20"/>
        </w:rPr>
        <w:t>1. CLÁUSULA DÉCIMA PRIMEIRA</w:t>
      </w:r>
      <w:r w:rsidRPr="006B063F">
        <w:rPr>
          <w:b/>
          <w:sz w:val="20"/>
          <w:szCs w:val="20"/>
        </w:rPr>
        <w:t xml:space="preserve"> – DISPOSIÇÕES FINAIS</w:t>
      </w:r>
    </w:p>
    <w:p w:rsidR="0018054F" w:rsidRPr="006B063F" w:rsidRDefault="0018054F" w:rsidP="0018054F">
      <w:pPr>
        <w:pStyle w:val="Corpodetexto"/>
        <w:rPr>
          <w:rFonts w:ascii="Times New Roman" w:hAnsi="Times New Roman"/>
          <w:sz w:val="20"/>
          <w:szCs w:val="20"/>
        </w:rPr>
      </w:pPr>
      <w:r w:rsidRPr="006B063F">
        <w:rPr>
          <w:rFonts w:ascii="Times New Roman" w:hAnsi="Times New Roman"/>
          <w:b/>
          <w:sz w:val="20"/>
          <w:szCs w:val="20"/>
        </w:rPr>
        <w:t>1</w:t>
      </w:r>
      <w:r w:rsidR="006B063F" w:rsidRPr="006B063F">
        <w:rPr>
          <w:rFonts w:ascii="Times New Roman" w:hAnsi="Times New Roman"/>
          <w:b/>
          <w:sz w:val="20"/>
          <w:szCs w:val="20"/>
        </w:rPr>
        <w:t>1</w:t>
      </w:r>
      <w:r w:rsidRPr="006B063F">
        <w:rPr>
          <w:rFonts w:ascii="Times New Roman" w:hAnsi="Times New Roman"/>
          <w:b/>
          <w:sz w:val="20"/>
          <w:szCs w:val="20"/>
        </w:rPr>
        <w:t>.1.</w:t>
      </w:r>
      <w:r w:rsidRPr="006B063F">
        <w:rPr>
          <w:rFonts w:ascii="Times New Roman" w:hAnsi="Times New Roman"/>
          <w:sz w:val="20"/>
          <w:szCs w:val="20"/>
        </w:rPr>
        <w:t xml:space="preserve"> Fica eleito o foro da Comarca de Presidente Olegário – MG, como único competente para dirimir as dúvidas ou controvérsias resultantes da interpretação desta ata de registro de preços, renunciando a qualquer outro por mais privilegiado que seja. E por estarem assim ajustadas, as partes, com as testemunhas abaixo, assinam o presente instrumento em 03 (três) vias de igual teor e forma.</w:t>
      </w:r>
    </w:p>
    <w:p w:rsidR="0018054F" w:rsidRPr="006B063F" w:rsidRDefault="0018054F" w:rsidP="0018054F">
      <w:pPr>
        <w:overflowPunct w:val="0"/>
        <w:autoSpaceDE w:val="0"/>
        <w:autoSpaceDN w:val="0"/>
        <w:adjustRightInd w:val="0"/>
        <w:jc w:val="right"/>
        <w:rPr>
          <w:sz w:val="20"/>
          <w:szCs w:val="20"/>
        </w:rPr>
      </w:pPr>
    </w:p>
    <w:p w:rsidR="0018054F" w:rsidRPr="006B063F" w:rsidRDefault="0018054F" w:rsidP="0018054F">
      <w:pPr>
        <w:overflowPunct w:val="0"/>
        <w:autoSpaceDE w:val="0"/>
        <w:autoSpaceDN w:val="0"/>
        <w:adjustRightInd w:val="0"/>
        <w:jc w:val="right"/>
        <w:rPr>
          <w:sz w:val="20"/>
          <w:szCs w:val="20"/>
        </w:rPr>
      </w:pPr>
      <w:r w:rsidRPr="006B063F">
        <w:rPr>
          <w:sz w:val="20"/>
          <w:szCs w:val="20"/>
        </w:rPr>
        <w:t>Presidente Olegário/MG, 04 de fevereiro de 2020.</w:t>
      </w:r>
    </w:p>
    <w:p w:rsidR="0018054F" w:rsidRPr="006B063F" w:rsidRDefault="0018054F" w:rsidP="0018054F">
      <w:pPr>
        <w:jc w:val="center"/>
        <w:rPr>
          <w:b/>
          <w:bCs/>
          <w:i/>
          <w:sz w:val="20"/>
          <w:szCs w:val="20"/>
        </w:rPr>
      </w:pPr>
    </w:p>
    <w:p w:rsidR="0018054F" w:rsidRPr="006B063F" w:rsidRDefault="0018054F" w:rsidP="0018054F">
      <w:pPr>
        <w:jc w:val="center"/>
        <w:rPr>
          <w:b/>
          <w:bCs/>
          <w:sz w:val="20"/>
          <w:szCs w:val="20"/>
        </w:rPr>
      </w:pPr>
    </w:p>
    <w:p w:rsidR="0018054F" w:rsidRPr="006B063F" w:rsidRDefault="0018054F" w:rsidP="0018054F">
      <w:pPr>
        <w:jc w:val="center"/>
        <w:rPr>
          <w:b/>
          <w:bCs/>
          <w:sz w:val="20"/>
          <w:szCs w:val="20"/>
        </w:rPr>
      </w:pPr>
      <w:r w:rsidRPr="006B063F">
        <w:rPr>
          <w:b/>
          <w:bCs/>
          <w:sz w:val="20"/>
          <w:szCs w:val="20"/>
        </w:rPr>
        <w:t>MUNICÍPIO DE PRESIDENTE OLEGÁRIO</w:t>
      </w:r>
    </w:p>
    <w:p w:rsidR="0018054F" w:rsidRPr="006B063F" w:rsidRDefault="0018054F" w:rsidP="0018054F">
      <w:pPr>
        <w:jc w:val="center"/>
        <w:rPr>
          <w:bCs/>
          <w:sz w:val="20"/>
          <w:szCs w:val="20"/>
        </w:rPr>
      </w:pPr>
      <w:r w:rsidRPr="006B063F">
        <w:rPr>
          <w:bCs/>
          <w:sz w:val="20"/>
          <w:szCs w:val="20"/>
        </w:rPr>
        <w:t>João Carlos Nogueira de Castilho</w:t>
      </w:r>
    </w:p>
    <w:p w:rsidR="0018054F" w:rsidRPr="006B063F" w:rsidRDefault="0018054F" w:rsidP="0018054F">
      <w:pPr>
        <w:jc w:val="center"/>
        <w:rPr>
          <w:bCs/>
          <w:sz w:val="20"/>
          <w:szCs w:val="20"/>
        </w:rPr>
      </w:pPr>
      <w:r w:rsidRPr="006B063F">
        <w:rPr>
          <w:bCs/>
          <w:sz w:val="20"/>
          <w:szCs w:val="20"/>
        </w:rPr>
        <w:t>Prefeito Municipal</w:t>
      </w:r>
    </w:p>
    <w:p w:rsidR="0018054F" w:rsidRPr="006B063F" w:rsidRDefault="0018054F" w:rsidP="0018054F">
      <w:pPr>
        <w:jc w:val="center"/>
        <w:rPr>
          <w:b/>
          <w:bCs/>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5"/>
      </w:tblGrid>
      <w:tr w:rsidR="0018054F" w:rsidRPr="006B063F" w:rsidTr="00872D6E">
        <w:trPr>
          <w:jc w:val="center"/>
        </w:trPr>
        <w:tc>
          <w:tcPr>
            <w:tcW w:w="4673" w:type="dxa"/>
          </w:tcPr>
          <w:p w:rsidR="0018054F" w:rsidRPr="006B063F" w:rsidRDefault="0018054F" w:rsidP="00872D6E">
            <w:pPr>
              <w:jc w:val="center"/>
              <w:rPr>
                <w:rFonts w:eastAsia="Microsoft YaHei"/>
                <w:sz w:val="20"/>
                <w:szCs w:val="20"/>
              </w:rPr>
            </w:pPr>
          </w:p>
          <w:p w:rsidR="0018054F" w:rsidRPr="006B063F" w:rsidRDefault="0018054F" w:rsidP="00872D6E">
            <w:pPr>
              <w:jc w:val="center"/>
              <w:rPr>
                <w:rFonts w:eastAsia="Microsoft YaHei"/>
                <w:b/>
                <w:sz w:val="20"/>
                <w:szCs w:val="20"/>
              </w:rPr>
            </w:pPr>
            <w:r w:rsidRPr="006B063F">
              <w:rPr>
                <w:rFonts w:eastAsia="Microsoft YaHei"/>
                <w:b/>
                <w:sz w:val="20"/>
                <w:szCs w:val="20"/>
              </w:rPr>
              <w:t>Mateus Araújo de Freitas</w:t>
            </w:r>
          </w:p>
          <w:p w:rsidR="0018054F" w:rsidRPr="006B063F" w:rsidRDefault="0018054F" w:rsidP="00872D6E">
            <w:pPr>
              <w:jc w:val="center"/>
              <w:rPr>
                <w:rFonts w:eastAsia="Microsoft YaHei"/>
                <w:sz w:val="20"/>
                <w:szCs w:val="20"/>
              </w:rPr>
            </w:pPr>
            <w:r w:rsidRPr="006B063F">
              <w:rPr>
                <w:rFonts w:eastAsia="Microsoft YaHei"/>
                <w:sz w:val="20"/>
                <w:szCs w:val="20"/>
              </w:rPr>
              <w:t>Secretário Municipal de Administração</w:t>
            </w:r>
          </w:p>
        </w:tc>
        <w:tc>
          <w:tcPr>
            <w:tcW w:w="4965" w:type="dxa"/>
          </w:tcPr>
          <w:p w:rsidR="0018054F" w:rsidRPr="006B063F" w:rsidRDefault="0018054F" w:rsidP="00872D6E">
            <w:pPr>
              <w:jc w:val="center"/>
              <w:rPr>
                <w:rFonts w:eastAsia="Microsoft YaHei"/>
                <w:b/>
                <w:sz w:val="20"/>
                <w:szCs w:val="20"/>
              </w:rPr>
            </w:pPr>
          </w:p>
          <w:p w:rsidR="0018054F" w:rsidRPr="006B063F" w:rsidRDefault="0018054F" w:rsidP="00872D6E">
            <w:pPr>
              <w:jc w:val="center"/>
              <w:rPr>
                <w:rFonts w:eastAsia="Microsoft YaHei"/>
                <w:b/>
                <w:sz w:val="20"/>
                <w:szCs w:val="20"/>
              </w:rPr>
            </w:pPr>
            <w:proofErr w:type="spellStart"/>
            <w:r w:rsidRPr="006B063F">
              <w:rPr>
                <w:rFonts w:eastAsia="Microsoft YaHei"/>
                <w:b/>
                <w:sz w:val="20"/>
                <w:szCs w:val="20"/>
              </w:rPr>
              <w:t>Maraísa</w:t>
            </w:r>
            <w:proofErr w:type="spellEnd"/>
            <w:r w:rsidRPr="006B063F">
              <w:rPr>
                <w:rFonts w:eastAsia="Microsoft YaHei"/>
                <w:b/>
                <w:sz w:val="20"/>
                <w:szCs w:val="20"/>
              </w:rPr>
              <w:t xml:space="preserve"> Correa Silveira Amorim</w:t>
            </w:r>
          </w:p>
          <w:p w:rsidR="0018054F" w:rsidRPr="006B063F" w:rsidRDefault="0018054F" w:rsidP="00872D6E">
            <w:pPr>
              <w:jc w:val="center"/>
              <w:rPr>
                <w:rFonts w:eastAsia="Microsoft YaHei"/>
                <w:sz w:val="20"/>
                <w:szCs w:val="20"/>
              </w:rPr>
            </w:pPr>
            <w:r w:rsidRPr="006B063F">
              <w:rPr>
                <w:rFonts w:eastAsia="Microsoft YaHei"/>
                <w:sz w:val="20"/>
                <w:szCs w:val="20"/>
              </w:rPr>
              <w:t>Secretária Municipal de Assistência Social</w:t>
            </w:r>
          </w:p>
        </w:tc>
      </w:tr>
      <w:tr w:rsidR="0018054F" w:rsidRPr="006B063F" w:rsidTr="00872D6E">
        <w:trPr>
          <w:trHeight w:val="698"/>
          <w:jc w:val="center"/>
        </w:trPr>
        <w:tc>
          <w:tcPr>
            <w:tcW w:w="4673" w:type="dxa"/>
          </w:tcPr>
          <w:p w:rsidR="0018054F" w:rsidRPr="006B063F" w:rsidRDefault="0018054F" w:rsidP="00872D6E">
            <w:pPr>
              <w:jc w:val="center"/>
              <w:rPr>
                <w:rFonts w:eastAsia="Microsoft YaHei"/>
                <w:b/>
                <w:sz w:val="20"/>
                <w:szCs w:val="20"/>
              </w:rPr>
            </w:pPr>
          </w:p>
          <w:p w:rsidR="0018054F" w:rsidRPr="006B063F" w:rsidRDefault="0018054F" w:rsidP="00872D6E">
            <w:pPr>
              <w:jc w:val="center"/>
              <w:rPr>
                <w:rFonts w:eastAsia="Microsoft YaHei"/>
                <w:b/>
                <w:sz w:val="20"/>
                <w:szCs w:val="20"/>
              </w:rPr>
            </w:pPr>
          </w:p>
          <w:p w:rsidR="0018054F" w:rsidRPr="006B063F" w:rsidRDefault="0018054F" w:rsidP="00872D6E">
            <w:pPr>
              <w:jc w:val="center"/>
              <w:rPr>
                <w:rFonts w:eastAsia="Microsoft YaHei"/>
                <w:b/>
                <w:sz w:val="20"/>
                <w:szCs w:val="20"/>
              </w:rPr>
            </w:pPr>
            <w:r w:rsidRPr="006B063F">
              <w:rPr>
                <w:rFonts w:eastAsia="Microsoft YaHei"/>
                <w:b/>
                <w:sz w:val="20"/>
                <w:szCs w:val="20"/>
              </w:rPr>
              <w:t>Ana Maria Ferreira Sousa</w:t>
            </w:r>
          </w:p>
          <w:p w:rsidR="0018054F" w:rsidRPr="006B063F" w:rsidRDefault="0018054F" w:rsidP="00872D6E">
            <w:pPr>
              <w:jc w:val="center"/>
              <w:rPr>
                <w:rFonts w:eastAsia="Microsoft YaHei"/>
                <w:sz w:val="20"/>
                <w:szCs w:val="20"/>
              </w:rPr>
            </w:pPr>
            <w:r w:rsidRPr="006B063F">
              <w:rPr>
                <w:rFonts w:eastAsia="Microsoft YaHei"/>
                <w:sz w:val="20"/>
                <w:szCs w:val="20"/>
              </w:rPr>
              <w:t>Secretária Municipal de Educação, Cultura, Desportos e Turismo</w:t>
            </w:r>
          </w:p>
        </w:tc>
        <w:tc>
          <w:tcPr>
            <w:tcW w:w="4965" w:type="dxa"/>
          </w:tcPr>
          <w:p w:rsidR="0018054F" w:rsidRPr="006B063F" w:rsidRDefault="0018054F" w:rsidP="00872D6E">
            <w:pPr>
              <w:jc w:val="center"/>
              <w:rPr>
                <w:rFonts w:eastAsia="Microsoft YaHei"/>
                <w:b/>
                <w:sz w:val="20"/>
                <w:szCs w:val="20"/>
              </w:rPr>
            </w:pPr>
          </w:p>
          <w:p w:rsidR="0018054F" w:rsidRPr="006B063F" w:rsidRDefault="0018054F" w:rsidP="00872D6E">
            <w:pPr>
              <w:jc w:val="center"/>
              <w:rPr>
                <w:rFonts w:eastAsia="Microsoft YaHei"/>
                <w:b/>
                <w:sz w:val="20"/>
                <w:szCs w:val="20"/>
              </w:rPr>
            </w:pPr>
          </w:p>
          <w:p w:rsidR="0018054F" w:rsidRPr="006B063F" w:rsidRDefault="0018054F" w:rsidP="00872D6E">
            <w:pPr>
              <w:jc w:val="center"/>
              <w:rPr>
                <w:rFonts w:eastAsia="Microsoft YaHei"/>
                <w:b/>
                <w:sz w:val="20"/>
                <w:szCs w:val="20"/>
              </w:rPr>
            </w:pPr>
            <w:r w:rsidRPr="006B063F">
              <w:rPr>
                <w:rFonts w:eastAsia="Microsoft YaHei"/>
                <w:b/>
                <w:sz w:val="20"/>
                <w:szCs w:val="20"/>
              </w:rPr>
              <w:t>Clênia Cecília Coelho</w:t>
            </w:r>
          </w:p>
          <w:p w:rsidR="0018054F" w:rsidRPr="006B063F" w:rsidRDefault="0018054F" w:rsidP="00872D6E">
            <w:pPr>
              <w:jc w:val="center"/>
              <w:rPr>
                <w:rFonts w:eastAsia="Microsoft YaHei"/>
                <w:sz w:val="20"/>
                <w:szCs w:val="20"/>
              </w:rPr>
            </w:pPr>
            <w:r w:rsidRPr="006B063F">
              <w:rPr>
                <w:rFonts w:eastAsia="Microsoft YaHei"/>
                <w:sz w:val="20"/>
                <w:szCs w:val="20"/>
              </w:rPr>
              <w:t>Secretária Municipal de Saúde</w:t>
            </w:r>
          </w:p>
        </w:tc>
      </w:tr>
      <w:tr w:rsidR="0018054F" w:rsidRPr="006B063F" w:rsidTr="00872D6E">
        <w:trPr>
          <w:jc w:val="center"/>
        </w:trPr>
        <w:tc>
          <w:tcPr>
            <w:tcW w:w="4673" w:type="dxa"/>
          </w:tcPr>
          <w:p w:rsidR="0018054F" w:rsidRPr="006B063F" w:rsidRDefault="0018054F" w:rsidP="00872D6E">
            <w:pPr>
              <w:ind w:firstLine="1022"/>
              <w:rPr>
                <w:rFonts w:eastAsia="Microsoft YaHei"/>
                <w:b/>
                <w:sz w:val="20"/>
                <w:szCs w:val="20"/>
              </w:rPr>
            </w:pPr>
          </w:p>
          <w:p w:rsidR="0018054F" w:rsidRPr="006B063F" w:rsidRDefault="0018054F" w:rsidP="00872D6E">
            <w:pPr>
              <w:ind w:firstLine="1022"/>
              <w:rPr>
                <w:rFonts w:eastAsia="Microsoft YaHei"/>
                <w:b/>
                <w:sz w:val="20"/>
                <w:szCs w:val="20"/>
              </w:rPr>
            </w:pPr>
          </w:p>
          <w:p w:rsidR="0018054F" w:rsidRPr="006B063F" w:rsidRDefault="0018054F" w:rsidP="00872D6E">
            <w:pPr>
              <w:ind w:firstLine="1022"/>
              <w:rPr>
                <w:rFonts w:eastAsia="Microsoft YaHei"/>
                <w:b/>
                <w:sz w:val="20"/>
                <w:szCs w:val="20"/>
              </w:rPr>
            </w:pPr>
            <w:r w:rsidRPr="006B063F">
              <w:rPr>
                <w:rFonts w:eastAsia="Microsoft YaHei"/>
                <w:b/>
                <w:sz w:val="20"/>
                <w:szCs w:val="20"/>
              </w:rPr>
              <w:t xml:space="preserve">  Gilmar Caetano da Silva </w:t>
            </w:r>
          </w:p>
          <w:p w:rsidR="0018054F" w:rsidRPr="006B063F" w:rsidRDefault="0018054F" w:rsidP="00872D6E">
            <w:pPr>
              <w:jc w:val="center"/>
              <w:rPr>
                <w:rFonts w:eastAsia="Microsoft YaHei"/>
                <w:sz w:val="20"/>
                <w:szCs w:val="20"/>
              </w:rPr>
            </w:pPr>
            <w:r w:rsidRPr="006B063F">
              <w:rPr>
                <w:rFonts w:eastAsia="Microsoft YaHei"/>
                <w:sz w:val="20"/>
                <w:szCs w:val="20"/>
              </w:rPr>
              <w:t>Secretário Municipal de Obras e Serviços Públicos</w:t>
            </w:r>
          </w:p>
        </w:tc>
        <w:tc>
          <w:tcPr>
            <w:tcW w:w="4965" w:type="dxa"/>
          </w:tcPr>
          <w:p w:rsidR="0018054F" w:rsidRPr="006B063F" w:rsidRDefault="0018054F" w:rsidP="00872D6E">
            <w:pPr>
              <w:jc w:val="center"/>
              <w:rPr>
                <w:sz w:val="20"/>
                <w:szCs w:val="20"/>
              </w:rPr>
            </w:pPr>
          </w:p>
          <w:p w:rsidR="0018054F" w:rsidRPr="006B063F" w:rsidRDefault="0018054F" w:rsidP="00872D6E">
            <w:pPr>
              <w:jc w:val="center"/>
              <w:rPr>
                <w:sz w:val="20"/>
                <w:szCs w:val="20"/>
              </w:rPr>
            </w:pPr>
          </w:p>
          <w:p w:rsidR="0018054F" w:rsidRPr="006B063F" w:rsidRDefault="0018054F" w:rsidP="00872D6E">
            <w:pPr>
              <w:jc w:val="center"/>
              <w:rPr>
                <w:b/>
                <w:sz w:val="20"/>
                <w:szCs w:val="20"/>
              </w:rPr>
            </w:pPr>
            <w:r w:rsidRPr="006B063F">
              <w:rPr>
                <w:b/>
                <w:sz w:val="20"/>
                <w:szCs w:val="20"/>
              </w:rPr>
              <w:t>José Simão Porto</w:t>
            </w:r>
          </w:p>
          <w:p w:rsidR="0018054F" w:rsidRPr="006B063F" w:rsidRDefault="0018054F" w:rsidP="00872D6E">
            <w:pPr>
              <w:ind w:left="78"/>
              <w:contextualSpacing/>
              <w:jc w:val="center"/>
              <w:rPr>
                <w:rFonts w:eastAsia="Microsoft YaHei"/>
                <w:sz w:val="20"/>
                <w:szCs w:val="20"/>
              </w:rPr>
            </w:pPr>
            <w:r w:rsidRPr="006B063F">
              <w:rPr>
                <w:rFonts w:eastAsia="Microsoft YaHei"/>
                <w:sz w:val="20"/>
                <w:szCs w:val="20"/>
              </w:rPr>
              <w:t xml:space="preserve">Secretário Municipal de Estradas e Transportes </w:t>
            </w:r>
          </w:p>
        </w:tc>
      </w:tr>
      <w:tr w:rsidR="0018054F" w:rsidRPr="006B063F" w:rsidTr="00872D6E">
        <w:trPr>
          <w:jc w:val="center"/>
        </w:trPr>
        <w:tc>
          <w:tcPr>
            <w:tcW w:w="4673" w:type="dxa"/>
          </w:tcPr>
          <w:p w:rsidR="0018054F" w:rsidRPr="006B063F" w:rsidRDefault="0018054F" w:rsidP="00872D6E">
            <w:pPr>
              <w:ind w:firstLine="1022"/>
              <w:rPr>
                <w:rFonts w:eastAsia="Microsoft YaHei"/>
                <w:b/>
                <w:sz w:val="20"/>
                <w:szCs w:val="20"/>
              </w:rPr>
            </w:pPr>
          </w:p>
          <w:p w:rsidR="0018054F" w:rsidRPr="006B063F" w:rsidRDefault="0018054F" w:rsidP="00872D6E">
            <w:pPr>
              <w:ind w:firstLine="1022"/>
              <w:rPr>
                <w:rFonts w:eastAsia="Microsoft YaHei"/>
                <w:b/>
                <w:sz w:val="20"/>
                <w:szCs w:val="20"/>
              </w:rPr>
            </w:pPr>
          </w:p>
          <w:p w:rsidR="0018054F" w:rsidRPr="006B063F" w:rsidRDefault="0018054F" w:rsidP="00872D6E">
            <w:pPr>
              <w:jc w:val="center"/>
              <w:rPr>
                <w:rFonts w:eastAsia="Microsoft YaHei"/>
                <w:b/>
                <w:sz w:val="20"/>
                <w:szCs w:val="20"/>
              </w:rPr>
            </w:pPr>
            <w:r w:rsidRPr="006B063F">
              <w:rPr>
                <w:rFonts w:eastAsia="Microsoft YaHei"/>
                <w:b/>
                <w:sz w:val="20"/>
                <w:szCs w:val="20"/>
              </w:rPr>
              <w:t>Júlio dos Reis Pereira</w:t>
            </w:r>
          </w:p>
          <w:p w:rsidR="0018054F" w:rsidRPr="006B063F" w:rsidRDefault="0018054F" w:rsidP="00872D6E">
            <w:pPr>
              <w:jc w:val="center"/>
              <w:rPr>
                <w:bCs/>
                <w:sz w:val="20"/>
                <w:szCs w:val="20"/>
              </w:rPr>
            </w:pPr>
            <w:r w:rsidRPr="006B063F">
              <w:rPr>
                <w:bCs/>
                <w:sz w:val="20"/>
                <w:szCs w:val="20"/>
              </w:rPr>
              <w:t xml:space="preserve">Secretário Municipal de Agricultura, Pecuária, </w:t>
            </w:r>
          </w:p>
          <w:p w:rsidR="0018054F" w:rsidRPr="006B063F" w:rsidRDefault="0018054F" w:rsidP="00872D6E">
            <w:pPr>
              <w:jc w:val="center"/>
              <w:rPr>
                <w:rFonts w:eastAsia="Microsoft YaHei"/>
                <w:b/>
                <w:sz w:val="20"/>
                <w:szCs w:val="20"/>
              </w:rPr>
            </w:pPr>
            <w:r w:rsidRPr="006B063F">
              <w:rPr>
                <w:bCs/>
                <w:sz w:val="20"/>
                <w:szCs w:val="20"/>
              </w:rPr>
              <w:t>Abastecimento e Meio Ambiente</w:t>
            </w:r>
          </w:p>
        </w:tc>
        <w:tc>
          <w:tcPr>
            <w:tcW w:w="4965" w:type="dxa"/>
          </w:tcPr>
          <w:p w:rsidR="0018054F" w:rsidRPr="006B063F" w:rsidRDefault="0018054F" w:rsidP="00872D6E">
            <w:pPr>
              <w:jc w:val="center"/>
              <w:rPr>
                <w:sz w:val="20"/>
                <w:szCs w:val="20"/>
              </w:rPr>
            </w:pPr>
          </w:p>
        </w:tc>
      </w:tr>
    </w:tbl>
    <w:p w:rsidR="003630CB" w:rsidRPr="006B063F" w:rsidRDefault="003630CB" w:rsidP="0018054F">
      <w:pPr>
        <w:jc w:val="center"/>
        <w:rPr>
          <w:b/>
          <w:sz w:val="20"/>
          <w:szCs w:val="20"/>
        </w:rPr>
      </w:pPr>
    </w:p>
    <w:p w:rsidR="003630CB" w:rsidRPr="006B063F" w:rsidRDefault="009666FE" w:rsidP="0018054F">
      <w:pPr>
        <w:jc w:val="center"/>
        <w:rPr>
          <w:b/>
          <w:sz w:val="20"/>
          <w:szCs w:val="20"/>
        </w:rPr>
      </w:pPr>
      <w:r w:rsidRPr="006B063F">
        <w:rPr>
          <w:i/>
          <w:sz w:val="20"/>
          <w:szCs w:val="20"/>
        </w:rPr>
        <w:t>_____________________________________________________</w:t>
      </w:r>
    </w:p>
    <w:p w:rsidR="003630CB" w:rsidRPr="006B063F" w:rsidRDefault="003630CB" w:rsidP="0018054F">
      <w:pPr>
        <w:jc w:val="center"/>
        <w:rPr>
          <w:b/>
          <w:sz w:val="20"/>
          <w:szCs w:val="20"/>
        </w:rPr>
      </w:pPr>
      <w:r w:rsidRPr="006B063F">
        <w:rPr>
          <w:b/>
          <w:sz w:val="20"/>
          <w:szCs w:val="20"/>
        </w:rPr>
        <w:t xml:space="preserve">ANTONIO DE PÁDUA ALVES &amp; CIA LTDA </w:t>
      </w:r>
    </w:p>
    <w:p w:rsidR="0018054F" w:rsidRPr="006B063F" w:rsidRDefault="003630CB" w:rsidP="0018054F">
      <w:pPr>
        <w:jc w:val="center"/>
        <w:rPr>
          <w:sz w:val="20"/>
          <w:szCs w:val="20"/>
        </w:rPr>
      </w:pPr>
      <w:r w:rsidRPr="006B063F">
        <w:rPr>
          <w:sz w:val="20"/>
          <w:szCs w:val="20"/>
        </w:rPr>
        <w:t xml:space="preserve"> Antônio de Pádua Alves</w:t>
      </w:r>
    </w:p>
    <w:p w:rsidR="0018054F" w:rsidRPr="006B063F" w:rsidRDefault="0018054F" w:rsidP="0018054F">
      <w:pPr>
        <w:rPr>
          <w:b/>
          <w:i/>
          <w:sz w:val="20"/>
          <w:szCs w:val="20"/>
        </w:rPr>
      </w:pPr>
    </w:p>
    <w:p w:rsidR="0018054F" w:rsidRPr="006B063F" w:rsidRDefault="0018054F" w:rsidP="0018054F">
      <w:pPr>
        <w:rPr>
          <w:b/>
          <w:sz w:val="20"/>
          <w:szCs w:val="20"/>
        </w:rPr>
      </w:pPr>
    </w:p>
    <w:p w:rsidR="007E5109" w:rsidRPr="006B063F" w:rsidRDefault="0018054F" w:rsidP="0018054F">
      <w:pPr>
        <w:rPr>
          <w:b/>
          <w:sz w:val="20"/>
          <w:szCs w:val="20"/>
        </w:rPr>
      </w:pPr>
      <w:r w:rsidRPr="006B063F">
        <w:rPr>
          <w:b/>
          <w:sz w:val="20"/>
          <w:szCs w:val="20"/>
        </w:rPr>
        <w:t xml:space="preserve">TESTEMUNHAS:         </w:t>
      </w:r>
    </w:p>
    <w:p w:rsidR="0018054F" w:rsidRPr="006B063F" w:rsidRDefault="0018054F" w:rsidP="0018054F">
      <w:pPr>
        <w:rPr>
          <w:sz w:val="20"/>
          <w:szCs w:val="20"/>
        </w:rPr>
      </w:pPr>
      <w:r w:rsidRPr="006B063F">
        <w:rPr>
          <w:sz w:val="20"/>
          <w:szCs w:val="20"/>
        </w:rPr>
        <w:t>I - _____________________________________________________</w:t>
      </w:r>
    </w:p>
    <w:p w:rsidR="0018054F" w:rsidRPr="006B063F" w:rsidRDefault="007E5109" w:rsidP="0018054F">
      <w:pPr>
        <w:rPr>
          <w:sz w:val="20"/>
          <w:szCs w:val="20"/>
        </w:rPr>
      </w:pPr>
      <w:r w:rsidRPr="006B063F">
        <w:rPr>
          <w:sz w:val="20"/>
          <w:szCs w:val="20"/>
        </w:rPr>
        <w:t xml:space="preserve">     </w:t>
      </w:r>
      <w:r w:rsidR="0018054F" w:rsidRPr="006B063F">
        <w:rPr>
          <w:sz w:val="20"/>
          <w:szCs w:val="20"/>
        </w:rPr>
        <w:t>Ronaldo Alves Pereira CPF:365.840.456-68</w:t>
      </w:r>
    </w:p>
    <w:p w:rsidR="0018054F" w:rsidRPr="006B063F" w:rsidRDefault="0018054F" w:rsidP="0018054F">
      <w:pPr>
        <w:rPr>
          <w:sz w:val="20"/>
          <w:szCs w:val="20"/>
        </w:rPr>
      </w:pPr>
    </w:p>
    <w:p w:rsidR="0018054F" w:rsidRPr="006B063F" w:rsidRDefault="0018054F" w:rsidP="0018054F">
      <w:pPr>
        <w:rPr>
          <w:sz w:val="20"/>
          <w:szCs w:val="20"/>
        </w:rPr>
      </w:pPr>
      <w:r w:rsidRPr="006B063F">
        <w:rPr>
          <w:sz w:val="20"/>
          <w:szCs w:val="20"/>
        </w:rPr>
        <w:t>II - _____________________________________________________</w:t>
      </w:r>
    </w:p>
    <w:p w:rsidR="0018054F" w:rsidRPr="006B063F" w:rsidRDefault="007E5109" w:rsidP="0018054F">
      <w:pPr>
        <w:rPr>
          <w:sz w:val="20"/>
          <w:szCs w:val="20"/>
        </w:rPr>
      </w:pPr>
      <w:r w:rsidRPr="006B063F">
        <w:rPr>
          <w:sz w:val="20"/>
          <w:szCs w:val="20"/>
        </w:rPr>
        <w:t xml:space="preserve">      </w:t>
      </w:r>
      <w:proofErr w:type="spellStart"/>
      <w:r w:rsidR="0018054F" w:rsidRPr="006B063F">
        <w:rPr>
          <w:sz w:val="20"/>
          <w:szCs w:val="20"/>
        </w:rPr>
        <w:t>Fabrícia</w:t>
      </w:r>
      <w:proofErr w:type="spellEnd"/>
      <w:r w:rsidR="0018054F" w:rsidRPr="006B063F">
        <w:rPr>
          <w:sz w:val="20"/>
          <w:szCs w:val="20"/>
        </w:rPr>
        <w:t xml:space="preserve"> Cristina C. B. Gomes CPF: 096.833.046-05</w:t>
      </w:r>
    </w:p>
    <w:sectPr w:rsidR="0018054F" w:rsidRPr="006B063F" w:rsidSect="00752163">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54F" w:rsidRDefault="0018054F" w:rsidP="0018054F">
      <w:r>
        <w:separator/>
      </w:r>
    </w:p>
  </w:endnote>
  <w:endnote w:type="continuationSeparator" w:id="0">
    <w:p w:rsidR="0018054F" w:rsidRDefault="0018054F" w:rsidP="0018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366" w:rsidRDefault="00BE3366">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366" w:rsidRDefault="00BE3366">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366" w:rsidRDefault="00BE3366">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54F" w:rsidRDefault="0018054F" w:rsidP="0018054F">
      <w:r>
        <w:separator/>
      </w:r>
    </w:p>
  </w:footnote>
  <w:footnote w:type="continuationSeparator" w:id="0">
    <w:p w:rsidR="0018054F" w:rsidRDefault="0018054F" w:rsidP="001805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366" w:rsidRDefault="00BE3366">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54F" w:rsidRPr="00020DAD" w:rsidRDefault="0018054F" w:rsidP="00BE3366">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1312" behindDoc="0" locked="0" layoutInCell="1" allowOverlap="1">
          <wp:simplePos x="0" y="0"/>
          <wp:positionH relativeFrom="column">
            <wp:posOffset>226238</wp:posOffset>
          </wp:positionH>
          <wp:positionV relativeFrom="paragraph">
            <wp:posOffset>40614</wp:posOffset>
          </wp:positionV>
          <wp:extent cx="541181" cy="425003"/>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1181" cy="425003"/>
                  </a:xfrm>
                  <a:prstGeom prst="rect">
                    <a:avLst/>
                  </a:prstGeom>
                </pic:spPr>
              </pic:pic>
            </a:graphicData>
          </a:graphic>
        </wp:anchor>
      </w:drawing>
    </w:r>
    <w:r w:rsidR="004D1CCE">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style="mso-next-textbox:#Text Box 1">
            <w:txbxContent>
              <w:p w:rsidR="0018054F" w:rsidRPr="0005692B" w:rsidRDefault="0018054F" w:rsidP="0018054F"/>
            </w:txbxContent>
          </v:textbox>
        </v:shape>
      </w:pict>
    </w:r>
    <w:r w:rsidRPr="00020DAD">
      <w:rPr>
        <w:noProof/>
      </w:rPr>
      <w:drawing>
        <wp:anchor distT="0" distB="0" distL="114300" distR="114300" simplePos="0" relativeHeight="251657216"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8054F" w:rsidRPr="00020DAD" w:rsidRDefault="0018054F" w:rsidP="00BE3366">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8054F" w:rsidRPr="007A2933" w:rsidRDefault="0018054F" w:rsidP="00BE3366">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366" w:rsidRDefault="00BE3366">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8054F"/>
    <w:rsid w:val="00061248"/>
    <w:rsid w:val="00073DA8"/>
    <w:rsid w:val="001235DE"/>
    <w:rsid w:val="0018054F"/>
    <w:rsid w:val="001D5A76"/>
    <w:rsid w:val="002A0576"/>
    <w:rsid w:val="002F4E76"/>
    <w:rsid w:val="003630CB"/>
    <w:rsid w:val="003876CA"/>
    <w:rsid w:val="0039286E"/>
    <w:rsid w:val="004D1CCE"/>
    <w:rsid w:val="006B063F"/>
    <w:rsid w:val="00752163"/>
    <w:rsid w:val="007623F7"/>
    <w:rsid w:val="007A4378"/>
    <w:rsid w:val="007E5109"/>
    <w:rsid w:val="00805F08"/>
    <w:rsid w:val="00821B63"/>
    <w:rsid w:val="008A7BAA"/>
    <w:rsid w:val="008C197F"/>
    <w:rsid w:val="009666FE"/>
    <w:rsid w:val="009770FD"/>
    <w:rsid w:val="00AA4C13"/>
    <w:rsid w:val="00BD6754"/>
    <w:rsid w:val="00BE3366"/>
    <w:rsid w:val="00C87DBA"/>
    <w:rsid w:val="00D1279D"/>
    <w:rsid w:val="00D4127F"/>
    <w:rsid w:val="00DE617A"/>
    <w:rsid w:val="00EA0042"/>
    <w:rsid w:val="00F166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2377173"/>
  <w15:docId w15:val="{D4DB832E-8B19-4E57-9229-89E2364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54F"/>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18054F"/>
    <w:pPr>
      <w:keepNext/>
      <w:jc w:val="center"/>
      <w:outlineLvl w:val="1"/>
    </w:pPr>
    <w:rPr>
      <w:rFonts w:ascii="Tahoma" w:hAnsi="Tahoma"/>
      <w:b/>
      <w:sz w:val="28"/>
    </w:rPr>
  </w:style>
  <w:style w:type="paragraph" w:styleId="Ttulo7">
    <w:name w:val="heading 7"/>
    <w:basedOn w:val="Normal"/>
    <w:next w:val="Normal"/>
    <w:link w:val="Ttulo7Char"/>
    <w:qFormat/>
    <w:rsid w:val="0018054F"/>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18054F"/>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18054F"/>
    <w:rPr>
      <w:rFonts w:ascii="Century" w:eastAsia="Times New Roman" w:hAnsi="Century" w:cs="Times New Roman"/>
      <w:b/>
      <w:color w:val="000000"/>
      <w:szCs w:val="24"/>
      <w:u w:val="single"/>
      <w:lang w:eastAsia="pt-BR"/>
    </w:rPr>
  </w:style>
  <w:style w:type="paragraph" w:styleId="Corpodetexto">
    <w:name w:val="Body Text"/>
    <w:basedOn w:val="Normal"/>
    <w:link w:val="CorpodetextoChar"/>
    <w:rsid w:val="0018054F"/>
    <w:pPr>
      <w:jc w:val="both"/>
    </w:pPr>
    <w:rPr>
      <w:rFonts w:ascii="Tahoma" w:hAnsi="Tahoma"/>
      <w:bCs/>
      <w:sz w:val="22"/>
    </w:rPr>
  </w:style>
  <w:style w:type="character" w:customStyle="1" w:styleId="CorpodetextoChar">
    <w:name w:val="Corpo de texto Char"/>
    <w:basedOn w:val="Fontepargpadro"/>
    <w:link w:val="Corpodetexto"/>
    <w:rsid w:val="0018054F"/>
    <w:rPr>
      <w:rFonts w:ascii="Tahoma" w:eastAsia="Times New Roman" w:hAnsi="Tahoma" w:cs="Times New Roman"/>
      <w:bCs/>
      <w:szCs w:val="24"/>
      <w:lang w:eastAsia="pt-BR"/>
    </w:rPr>
  </w:style>
  <w:style w:type="table" w:styleId="Tabelacomgrade">
    <w:name w:val="Table Grid"/>
    <w:basedOn w:val="Tabelanormal"/>
    <w:rsid w:val="0018054F"/>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basedOn w:val="Normal"/>
    <w:link w:val="PargrafodaListaChar"/>
    <w:uiPriority w:val="1"/>
    <w:qFormat/>
    <w:rsid w:val="0018054F"/>
    <w:pPr>
      <w:ind w:left="720"/>
      <w:contextualSpacing/>
    </w:pPr>
  </w:style>
  <w:style w:type="character" w:customStyle="1" w:styleId="PargrafodaListaChar">
    <w:name w:val="Parágrafo da Lista Char"/>
    <w:link w:val="PargrafodaLista"/>
    <w:uiPriority w:val="1"/>
    <w:locked/>
    <w:rsid w:val="0018054F"/>
    <w:rPr>
      <w:rFonts w:ascii="Times New Roman" w:eastAsia="Times New Roman" w:hAnsi="Times New Roman" w:cs="Times New Roman"/>
      <w:sz w:val="24"/>
      <w:szCs w:val="24"/>
      <w:lang w:eastAsia="pt-BR"/>
    </w:rPr>
  </w:style>
  <w:style w:type="paragraph" w:customStyle="1" w:styleId="Default">
    <w:name w:val="Default"/>
    <w:qFormat/>
    <w:rsid w:val="0018054F"/>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18054F"/>
    <w:pPr>
      <w:tabs>
        <w:tab w:val="center" w:pos="4252"/>
        <w:tab w:val="right" w:pos="8504"/>
      </w:tabs>
    </w:pPr>
  </w:style>
  <w:style w:type="character" w:customStyle="1" w:styleId="CabealhoChar">
    <w:name w:val="Cabeçalho Char"/>
    <w:basedOn w:val="Fontepargpadro"/>
    <w:link w:val="Cabealho"/>
    <w:uiPriority w:val="99"/>
    <w:rsid w:val="0018054F"/>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18054F"/>
    <w:pPr>
      <w:tabs>
        <w:tab w:val="center" w:pos="4252"/>
        <w:tab w:val="right" w:pos="8504"/>
      </w:tabs>
    </w:pPr>
  </w:style>
  <w:style w:type="character" w:customStyle="1" w:styleId="RodapChar">
    <w:name w:val="Rodapé Char"/>
    <w:basedOn w:val="Fontepargpadro"/>
    <w:link w:val="Rodap"/>
    <w:uiPriority w:val="99"/>
    <w:semiHidden/>
    <w:rsid w:val="0018054F"/>
    <w:rPr>
      <w:rFonts w:ascii="Times New Roman" w:eastAsia="Times New Roman" w:hAnsi="Times New Roman" w:cs="Times New Roman"/>
      <w:sz w:val="24"/>
      <w:szCs w:val="24"/>
      <w:lang w:eastAsia="pt-BR"/>
    </w:rPr>
  </w:style>
  <w:style w:type="character" w:styleId="Hyperlink">
    <w:name w:val="Hyperlink"/>
    <w:rsid w:val="0018054F"/>
    <w:rPr>
      <w:color w:val="0000FF"/>
      <w:u w:val="single"/>
    </w:rPr>
  </w:style>
  <w:style w:type="paragraph" w:styleId="Subttulo">
    <w:name w:val="Subtitle"/>
    <w:basedOn w:val="Normal"/>
    <w:next w:val="Normal"/>
    <w:link w:val="SubttuloChar"/>
    <w:qFormat/>
    <w:rsid w:val="0018054F"/>
    <w:pPr>
      <w:autoSpaceDE w:val="0"/>
      <w:autoSpaceDN w:val="0"/>
      <w:adjustRightInd w:val="0"/>
    </w:pPr>
    <w:rPr>
      <w:rFonts w:ascii="Arial" w:hAnsi="Arial"/>
    </w:rPr>
  </w:style>
  <w:style w:type="character" w:customStyle="1" w:styleId="SubttuloChar">
    <w:name w:val="Subtítulo Char"/>
    <w:basedOn w:val="Fontepargpadro"/>
    <w:link w:val="Subttulo"/>
    <w:rsid w:val="0018054F"/>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FC542-F8C1-4063-BF0C-84257CC5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2930</Words>
  <Characters>15823</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PPO-USER</dc:creator>
  <cp:lastModifiedBy>Usuário do Windows</cp:lastModifiedBy>
  <cp:revision>19</cp:revision>
  <dcterms:created xsi:type="dcterms:W3CDTF">2020-02-11T16:21:00Z</dcterms:created>
  <dcterms:modified xsi:type="dcterms:W3CDTF">2020-02-19T11:11:00Z</dcterms:modified>
</cp:coreProperties>
</file>